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1A" w:rsidRDefault="00495D1A" w:rsidP="00495D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Pr="00495D1A" w:rsidRDefault="00495D1A" w:rsidP="00495D1A">
      <w:pPr>
        <w:autoSpaceDE w:val="0"/>
        <w:autoSpaceDN w:val="0"/>
        <w:adjustRightInd w:val="0"/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5D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95D1A" w:rsidRPr="00495D1A" w:rsidRDefault="00495D1A" w:rsidP="00495D1A">
      <w:pPr>
        <w:autoSpaceDE w:val="0"/>
        <w:autoSpaceDN w:val="0"/>
        <w:adjustRightInd w:val="0"/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5D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«Средняя общеобразовательная школа № 38» города Калуги</w:t>
      </w:r>
    </w:p>
    <w:p w:rsidR="00495D1A" w:rsidRPr="00495D1A" w:rsidRDefault="00495D1A" w:rsidP="00495D1A">
      <w:pPr>
        <w:spacing w:after="0" w:line="360" w:lineRule="auto"/>
        <w:ind w:firstLine="3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D1A" w:rsidRPr="00495D1A" w:rsidRDefault="00495D1A" w:rsidP="00495D1A">
      <w:pPr>
        <w:spacing w:after="0" w:line="360" w:lineRule="auto"/>
        <w:ind w:firstLine="3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D1A" w:rsidRPr="00495D1A" w:rsidRDefault="00495D1A" w:rsidP="00495D1A">
      <w:pPr>
        <w:spacing w:after="0" w:line="360" w:lineRule="auto"/>
        <w:ind w:firstLine="3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D1A" w:rsidRDefault="00495D1A" w:rsidP="00495D1A">
      <w:pPr>
        <w:spacing w:after="0" w:line="360" w:lineRule="auto"/>
        <w:ind w:firstLine="3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6CBE" w:rsidRPr="00495D1A" w:rsidRDefault="00BD6CBE" w:rsidP="00495D1A">
      <w:pPr>
        <w:spacing w:after="0" w:line="360" w:lineRule="auto"/>
        <w:ind w:firstLine="34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95D1A" w:rsidRPr="00495D1A" w:rsidRDefault="00495D1A" w:rsidP="00495D1A">
      <w:pPr>
        <w:spacing w:after="0" w:line="360" w:lineRule="auto"/>
        <w:ind w:firstLine="34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5D1A" w:rsidRDefault="00495D1A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95D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МЕТОДИЧЕСКАЯ РАЗРАБОТКА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ПО ТЕМЕ:</w:t>
      </w:r>
    </w:p>
    <w:p w:rsidR="00495D1A" w:rsidRPr="00495D1A" w:rsidRDefault="00495D1A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95D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«Формы и методы обучения на современном учебном занятии по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обществознанию</w:t>
      </w:r>
      <w:r w:rsidRPr="00495D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».</w:t>
      </w:r>
    </w:p>
    <w:p w:rsidR="00495D1A" w:rsidRDefault="00495D1A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97B82" w:rsidRDefault="00B97B82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97B82" w:rsidRDefault="00B97B82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97B82" w:rsidRDefault="00B97B82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97B82" w:rsidRDefault="00B97B82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97B82" w:rsidRPr="00495D1A" w:rsidRDefault="00B97B82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95D1A" w:rsidRPr="00495D1A" w:rsidRDefault="00495D1A" w:rsidP="00495D1A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Pr="00495D1A" w:rsidRDefault="00495D1A" w:rsidP="00495D1A">
      <w:pPr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95D1A">
        <w:rPr>
          <w:rFonts w:ascii="Times New Roman" w:eastAsia="Times New Roman" w:hAnsi="Times New Roman" w:cs="Times New Roman"/>
          <w:b/>
          <w:bCs/>
          <w:lang w:eastAsia="ru-RU"/>
        </w:rPr>
        <w:t>Разработчик</w:t>
      </w:r>
      <w:proofErr w:type="gramStart"/>
      <w:r w:rsidRPr="00495D1A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</w:p>
    <w:p w:rsidR="00495D1A" w:rsidRPr="00495D1A" w:rsidRDefault="00495D1A" w:rsidP="00495D1A">
      <w:pPr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95D1A">
        <w:rPr>
          <w:rFonts w:ascii="Times New Roman" w:eastAsia="Times New Roman" w:hAnsi="Times New Roman" w:cs="Times New Roman"/>
          <w:b/>
          <w:bCs/>
          <w:lang w:eastAsia="ru-RU"/>
        </w:rPr>
        <w:t>Мосина Татьяна Павловна</w:t>
      </w:r>
    </w:p>
    <w:p w:rsidR="00495D1A" w:rsidRPr="00495D1A" w:rsidRDefault="00495D1A" w:rsidP="00495D1A">
      <w:pPr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95D1A">
        <w:rPr>
          <w:rFonts w:ascii="Times New Roman" w:eastAsia="Times New Roman" w:hAnsi="Times New Roman" w:cs="Times New Roman"/>
          <w:b/>
          <w:bCs/>
          <w:lang w:eastAsia="ru-RU"/>
        </w:rPr>
        <w:t xml:space="preserve">учитель истории и обществознания </w:t>
      </w:r>
    </w:p>
    <w:p w:rsidR="00495D1A" w:rsidRPr="00495D1A" w:rsidRDefault="00495D1A" w:rsidP="00495D1A">
      <w:pPr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495D1A">
        <w:rPr>
          <w:rFonts w:ascii="Times New Roman" w:eastAsia="Times New Roman" w:hAnsi="Times New Roman" w:cs="Times New Roman"/>
          <w:b/>
          <w:bCs/>
          <w:lang w:eastAsia="ru-RU"/>
        </w:rPr>
        <w:t>МБОУ СОШ № 38 г. Калуги</w:t>
      </w:r>
    </w:p>
    <w:p w:rsidR="00495D1A" w:rsidRDefault="00495D1A" w:rsidP="00495D1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</w:t>
      </w:r>
      <w:r w:rsidRPr="00495D1A">
        <w:rPr>
          <w:rFonts w:ascii="Times New Roman" w:eastAsia="Times New Roman" w:hAnsi="Times New Roman" w:cs="Times New Roman"/>
          <w:b/>
          <w:bCs/>
          <w:lang w:eastAsia="ru-RU"/>
        </w:rPr>
        <w:t>высшая квалификационная категория</w:t>
      </w: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686B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B97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Калуга</w:t>
      </w:r>
    </w:p>
    <w:p w:rsidR="00B97B82" w:rsidRDefault="00B97B82" w:rsidP="00B97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B97B82" w:rsidP="00B97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5D1A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495D1A" w:rsidRDefault="00495D1A" w:rsidP="00B97B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E622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328" w:rsidRDefault="00E91328" w:rsidP="00686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Обществознание.</w:t>
      </w:r>
    </w:p>
    <w:p w:rsidR="00E91328" w:rsidRDefault="00E91328" w:rsidP="00686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8.</w:t>
      </w:r>
    </w:p>
    <w:p w:rsidR="00E91328" w:rsidRPr="00495D1A" w:rsidRDefault="00E91328" w:rsidP="001437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BE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AB6156">
        <w:rPr>
          <w:rFonts w:ascii="Times New Roman" w:hAnsi="Times New Roman" w:cs="Times New Roman"/>
          <w:sz w:val="24"/>
          <w:szCs w:val="24"/>
        </w:rPr>
        <w:t xml:space="preserve"> </w:t>
      </w:r>
      <w:r w:rsidR="00AB6156" w:rsidRPr="00495D1A">
        <w:rPr>
          <w:rFonts w:ascii="Times New Roman" w:hAnsi="Times New Roman" w:cs="Times New Roman"/>
          <w:b/>
          <w:sz w:val="24"/>
          <w:szCs w:val="24"/>
        </w:rPr>
        <w:t>«Инфляция и семейная экономика»</w:t>
      </w:r>
    </w:p>
    <w:p w:rsidR="006C7CB7" w:rsidRPr="00686BE8" w:rsidRDefault="006C7CB7" w:rsidP="00686B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BE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C7CB7" w:rsidRDefault="006C7CB7" w:rsidP="00686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0707">
        <w:rPr>
          <w:rFonts w:ascii="Times New Roman" w:hAnsi="Times New Roman" w:cs="Times New Roman"/>
          <w:sz w:val="24"/>
          <w:szCs w:val="24"/>
        </w:rPr>
        <w:t>рассмотреть влияние инфляции на семейную экономику;</w:t>
      </w:r>
    </w:p>
    <w:p w:rsidR="007A0707" w:rsidRDefault="007A0707" w:rsidP="00686B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07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навыки логического мышления, умение выделять главную мысль в тексте, обоб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щать, сравнивать, делать выводы;</w:t>
      </w:r>
    </w:p>
    <w:p w:rsidR="007A0707" w:rsidRDefault="007A0707" w:rsidP="00686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воспитывать коммуникативные навыки, культуру реч</w:t>
      </w:r>
      <w:r w:rsidR="009420B2">
        <w:rPr>
          <w:rFonts w:ascii="Times New Roman" w:hAnsi="Times New Roman" w:cs="Times New Roman"/>
          <w:sz w:val="24"/>
          <w:szCs w:val="24"/>
        </w:rPr>
        <w:t>и, навыки публичного выступления</w:t>
      </w:r>
    </w:p>
    <w:p w:rsidR="00686BE8" w:rsidRPr="009420B2" w:rsidRDefault="00D5485A" w:rsidP="00686B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20B2" w:rsidRPr="009420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приспосабливаться к меняющимся требованиям общества в сфере финансовой грамотности граждан,   умение находиться в социуме и прослеживать связь с жизнью.</w:t>
      </w:r>
    </w:p>
    <w:p w:rsidR="009420B2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86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учебной деятельности:</w:t>
      </w:r>
    </w:p>
    <w:p w:rsidR="00686BE8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Предметные</w:t>
      </w:r>
      <w:r w:rsidRPr="00686B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 применять понятийный аппарат обществоведческих знаний для раскрытия причин сущности инфляции, ее влияния на жизнь общества; характеризовать реальные и номинальные доходы; объяснять механизм потребительского кредита.</w:t>
      </w:r>
    </w:p>
    <w:p w:rsidR="00686BE8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686B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коммуникативные:</w:t>
      </w:r>
      <w:r w:rsidRPr="00686B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развивать умение точно и грамотно выражать свои мысли; формулировать, аргументировать и отстаивать свое мнение.</w:t>
      </w:r>
    </w:p>
    <w:p w:rsidR="00686BE8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Регулятивные</w:t>
      </w:r>
      <w:proofErr w:type="gramEnd"/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:</w:t>
      </w:r>
      <w:r w:rsidRPr="00686B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самостоятельно формулировать учебную проблему, искать и выделять необходимую информацию.</w:t>
      </w:r>
    </w:p>
    <w:p w:rsidR="00686BE8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Познавательные:</w:t>
      </w:r>
      <w:r w:rsidRPr="00686B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устанавливать причинно-следственные связи, строить логические умозаключения, извлекать информацию из мнений других людей.</w:t>
      </w:r>
    </w:p>
    <w:p w:rsidR="00686BE8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86BE8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Личностные:</w:t>
      </w:r>
      <w:r w:rsidRPr="00686BE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формировать познавательный интерес к сфере финансовой грамотности населения, экономической грамотности и активной гражданской позиции.</w:t>
      </w:r>
    </w:p>
    <w:p w:rsidR="00686BE8" w:rsidRPr="00686BE8" w:rsidRDefault="00686BE8" w:rsidP="00686BE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6B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 урока</w:t>
      </w:r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урок открытия нового знания.</w:t>
      </w:r>
    </w:p>
    <w:p w:rsidR="00686BE8" w:rsidRPr="00686BE8" w:rsidRDefault="00686BE8" w:rsidP="00686BE8">
      <w:pPr>
        <w:spacing w:after="0"/>
        <w:jc w:val="both"/>
        <w:rPr>
          <w:rFonts w:ascii="Times New Roman" w:eastAsia="Times New Roman" w:hAnsi="Times New Roman" w:cs="Times New Roman"/>
          <w:color w:val="F0A22E"/>
          <w:sz w:val="25"/>
          <w:szCs w:val="24"/>
          <w:lang w:eastAsia="ru-RU"/>
        </w:rPr>
      </w:pPr>
      <w:r w:rsidRPr="00686B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Технологии:</w:t>
      </w:r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предметно-диалоговая,  технология развития критического мышления, </w:t>
      </w:r>
      <w:proofErr w:type="gramStart"/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6051E" w:rsidRPr="00A6051E" w:rsidRDefault="00686BE8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6B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учебник </w:t>
      </w:r>
      <w:proofErr w:type="spellStart"/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686B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«Обществознание», 8 класс,  презентация «Инфляция и семейная экономика», раздаточный</w:t>
      </w:r>
      <w:r w:rsidR="003F1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 для групповой работы.</w:t>
      </w:r>
    </w:p>
    <w:p w:rsidR="00A6051E" w:rsidRPr="00A6051E" w:rsidRDefault="00A6051E" w:rsidP="00A6051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Ход урока</w:t>
      </w:r>
    </w:p>
    <w:p w:rsidR="00A6051E" w:rsidRPr="00A6051E" w:rsidRDefault="00A6051E" w:rsidP="00A6051E">
      <w:pPr>
        <w:numPr>
          <w:ilvl w:val="0"/>
          <w:numId w:val="1"/>
        </w:numPr>
        <w:spacing w:before="10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A6051E" w:rsidRPr="00A6051E" w:rsidRDefault="00A6051E" w:rsidP="00A605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Сегодня мы продолжаем серию занятий, целью которых является реализация мер государственной политики Российской Федерации </w:t>
      </w:r>
      <w:r w:rsidRPr="00A6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 повышению финансовой грамотности населения, созданию системы финансового образования и информирования в сфере защиты прав потребителей финансовых услуг в Российской Федерации.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разделен на четыре группы.</w:t>
      </w:r>
    </w:p>
    <w:p w:rsidR="00A6051E" w:rsidRPr="00A6051E" w:rsidRDefault="00A6051E" w:rsidP="00A6051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домашнего задания.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Карточки разных уровней сложности</w:t>
      </w:r>
      <w:proofErr w:type="gramStart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A6051E" w:rsidRPr="00A6051E" w:rsidRDefault="00A6051E" w:rsidP="00A6051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по вопросам: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1.Что влияет на объём и структуру потребительских расходов?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Какова связь между доходом и потреблением?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3.Каким образом структура расходов потребителей позволяет характеризовать степень благосостояния граждан той или иной страны?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Может ли школьник вносить личный вклад в совокупные доходы семьи или же он в силу возраста исключительно потребитель? </w:t>
      </w:r>
    </w:p>
    <w:p w:rsidR="00A6051E" w:rsidRPr="00A6051E" w:rsidRDefault="003F145D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6051E"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.Как защищаются права потребителей в Российской Федерации? </w:t>
      </w:r>
    </w:p>
    <w:p w:rsidR="00A6051E" w:rsidRPr="00A6051E" w:rsidRDefault="00A6051E" w:rsidP="00A6051E">
      <w:pPr>
        <w:numPr>
          <w:ilvl w:val="1"/>
          <w:numId w:val="3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Словарная работа.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1) использование благ в целях удовлетворения потребносте</w:t>
      </w:r>
      <w:proofErr w:type="gramStart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й–</w:t>
      </w:r>
      <w:proofErr w:type="gramEnd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потребление)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2) стоимость минимума средств, необходимых для поддержания жизнедеятельности человека –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прожиточный минимум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                                                                                                                             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перечень продуктов питания и непродовольственных товаров и услуг, необходимых для минимального удовлетворения потребностей человека –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потребительская корзина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                                                                                                                                    4) специальный финансовый план, сводящий воедино доходы и расходы будущего –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бюджет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обязательный платеж, взимаемый государством с каждого производителя товара, получателя дохода, владельца того или иного имущества –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налог)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выпуск в обращение дополнительного количества денежных знаков –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эмиссия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к восприятию нового материала. Мотивационный компонент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ВСПОМНИ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1.Почему возникает неравенство доходов?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2.Какие меры проводятся 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государством Российской Федерации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социальной поддержки населения с низкими доходами? 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ПОДУМАЙ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1.От чего зависит благополучие домашнего очага?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2.Как сберечь и увеличить свои доходы? Зачем люди копят деньги? 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нового материала.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изучают информационный материал по темам: 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Номинальные и реальные доходы. 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Формы сбережения денег. 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Банковские услуги, предоставляемые гражданам.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 роли. Слушают спикера.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1. Номинальные и реальные доходы.  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книга  стоимостью в 250 условных единиц  была продана за _______. Произошло обесценивание денег, т.е. инфляция.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выпуска бумажных денег может быть и оправданным. Если растёт производство товаров, то и денег должно стать больше, иначе возникнут трудности  с товарообменом.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Какое влияние оказывает инфляция (рост цен) на уровень жизни населения, каждой семьи, отдельного человека?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Благополучие семьи, отдельных граждан во многом зависит от уровня их </w:t>
      </w: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доходов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Доходы, получаемые в рыночной экономике, рассматриваются и как номинальные, и как реальные. Сокращаются реальные доходы людей, хотя номинальные могут расти. Что означают эти термины?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Номинальный доход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– это сумма денег, полученная гражданином или семьёй за определённый период времени: месяц или год.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Сама по себе величина номинального дохода не может служить показателем благосостояния. Её необходимо соотнести с существующими ценами на товары. Получится показатель, представляющий собой количество товаров и услуг, которые можно  приобрести за номинальные доходы. Этот показатель и называется реальными доходом.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Реальный доход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количество товаров и услуг, которые граждане или семья может приобрести в определенный период времени на свои номинальные доходы.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относительная величина. Её можно получить, поделив номинальный доход на цены товаров. Реальный доход может определяться в количестве телевизоров, килограммах конфет, количеством оплаченных минут разговоров в мобильных сетях и так далее.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</w:t>
      </w: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Первичная проверка понимания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Учащиеся в форме коммуникации в группах решают типовые задания на новый способ действий с проговариванием алгоритма решения вслух.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Кей</w:t>
      </w:r>
      <w:proofErr w:type="gramStart"/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с-</w:t>
      </w:r>
      <w:proofErr w:type="gramEnd"/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задача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Рост номинальных доходов далеко не всегда означает рост доходов реальных. </w:t>
      </w:r>
      <w:proofErr w:type="gramStart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Представим себе, что заработная плата в течение года увеличилась на 20 %, а цены за этот же период – на 50%. Получается, что на более высокую зарплату можно купить товаров на 20 % меньше, чем на прежнюю. </w:t>
      </w:r>
      <w:proofErr w:type="gramEnd"/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Задание: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Подсчитайте реальный доход в конце года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Объяснение: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Зарплата повысилась на 20%, то есть  стала составлять 120% по сравнению </w:t>
      </w:r>
      <w:proofErr w:type="gramStart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прежней. Новые цены составили 150% по сравнению со </w:t>
      </w:r>
      <w:proofErr w:type="gramStart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старыми</w:t>
      </w:r>
      <w:proofErr w:type="gramEnd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Реальные доходы, как мы говорили, это соотношение номинальных доходов с ценами на товары и услуги. Делим 120 на 150 и умножаем на 100%, получаем 80%. Это и есть реальные доходы в конце года, если сравнивать с началом. Так и есть: на новую зарплату можно купить товаров на 1/5  (то есть на 20%) меньше, чем покупали на старую.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Учитель: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Таким образом, мы видим, что инфляция сильно бьёт по карману простого гражданина, обесценивает его личные сбережения, уменьшает возможности удовлетворения потребностей. Особенно это касается тех людей, чьи доходы фиксированы: работников бюджетной сферы, пенсионеров, студентов.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Большой урон наносит инфляция и государственному бюджету. Налогов в него поступает столько, сколько запланировано, но это уже обесцененные деньги. Государство не может в полном объёме оплачивать свои текущие расходы, в том числе социальные программы: финансировать здравоохранения, образования, оказывать помощь нуждающимся, помогать безработным. В обществе растёт социальная напряжённость.</w:t>
      </w:r>
    </w:p>
    <w:p w:rsidR="00515909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Поэтому одной из важнейших задач </w:t>
      </w: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государственной экономической политики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является борьба с инфляцией, укрепление национальной валюты.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направлениях и способах этой борьбы вы будете говорить позже. А сейчас поговорим о том, как можно защитить от инфляции свои личные доходы.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Группа 2. Формы сбережения граждан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Каким же образом семья может поддерживать в условиях инфляции уровень своих доходов?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Сообщение учащегося.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многих семьях полученный доход распадается на две части: одна предназначена для удовлетворения личных потребностей, другая образует сбережения. Как отмечают экономисты, с ростом дохода семьи растёт и сумма её сбережений.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Сбережения –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часть располагаемого дохода, которая не используется на потребление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Почему семьи создают сбережения? Для одних это условие приобретения дорогостоящих товаров (например, дачи, автомобиля и др.). Другие копят деньги на случай особых обстоятельств (например, потери трудоспособности, необходимости повышения профессионального уровня, оплаты образования). Накопления помогают людям поддерживать привычный уровень жизни, например, после ухода на пенсию.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сбережений – одна из </w:t>
      </w:r>
      <w:r w:rsidRPr="00A6051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функций семьи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обществе. Семья реализует эту функцию, взаимодействуя с банками, страховыми фондами. Денежные средства семьи, предоставленные этим организациям на определённых условиях, пополняют инвестиционные возможности экономики, т. е. могут быть использованы для вложения в различные объекты экономической деятельности и получения положительного социального эффекта (например, в новое строительство или расширение действующих предприятий, реконструкцию старых предприятий, строительство школ, больниц и др.).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Кей</w:t>
      </w:r>
      <w:proofErr w:type="gramStart"/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с-</w:t>
      </w:r>
      <w:proofErr w:type="gramEnd"/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задача.  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затрат россиян на создание сбережений в общем объёме расходов семьи составляет в последние годы около 5%. Из общей суммы сбережений 44% вложено в банки, 36% накоплений находится в наличных деньгах, 19% вложено в покупку ценных бумаг, приносящих доход.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Какие формы сбережений предпочитают россияне</w:t>
      </w:r>
      <w:proofErr w:type="gramStart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Объяснение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Формы сбережения разнообразны: 1- вложения в банк; 2- наличные деньги; 3- покупка ценных бумаг. Владельцы стараются разместить их так, чтобы получить от этого б</w:t>
      </w: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льшую пользу, т. е. способствовать росту накоплений.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Способы сбережения: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 денег на счете в банке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Процент – цена, уплачиваемая собственнику денег за использование заемных сре</w:t>
      </w:r>
      <w:proofErr w:type="gramStart"/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дств в т</w:t>
      </w:r>
      <w:proofErr w:type="gramEnd"/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ечение определенного времени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Размещение денег на депозитном вкладе в банке. Предоставление кредитов. Приобретение недвижимости. Покупка ювелирных украшений, драгоценных металлов, произведений искусства или недорогих объектов недвижимости. Страхование жизни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Группа 3. Банковские услуги, предоставляемые гражданам 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Изучают теоретический материал. Прослушивают выступления </w:t>
      </w:r>
      <w:proofErr w:type="gramStart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6051E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Просматривают видеоролик  «Как правильно взять кредит?»</w:t>
      </w:r>
    </w:p>
    <w:p w:rsidR="002C749A" w:rsidRPr="00A6051E" w:rsidRDefault="00A6051E" w:rsidP="00A6051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Составляют  </w:t>
      </w:r>
      <w:r w:rsidRPr="00A605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кластер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материалу</w:t>
      </w:r>
      <w:r w:rsidR="00DE1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6051E" w:rsidRPr="00A6051E" w:rsidRDefault="00A6051E" w:rsidP="00DE138C">
      <w:pPr>
        <w:spacing w:after="0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 закрепление</w:t>
      </w:r>
      <w:proofErr w:type="gramEnd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051E" w:rsidRPr="00A6051E" w:rsidRDefault="00A6051E" w:rsidP="00A6051E">
      <w:pPr>
        <w:tabs>
          <w:tab w:val="left" w:pos="668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5D1A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Соотнесите понятие и определение: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A6051E" w:rsidRPr="00A6051E" w:rsidTr="00601217">
        <w:trPr>
          <w:trHeight w:val="9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это всеобщий эквивалент, выражающий стоимость всех товаров и служащий посредником при их обмене друг на друга</w:t>
            </w:r>
          </w:p>
        </w:tc>
      </w:tr>
      <w:tr w:rsidR="00A6051E" w:rsidRPr="00A6051E" w:rsidTr="00601217">
        <w:trPr>
          <w:trHeight w:val="1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Инфляция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Б. (от лат</w:t>
            </w:r>
            <w:proofErr w:type="gramStart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здутие) процесс повышения общего уровня цен в стране; обесценение денег вследствие выпуска их в обращение в размерах, превышающих потребности товарооборота, сопровождается ростом цен на товары и падением реальной зарплаты</w:t>
            </w:r>
          </w:p>
        </w:tc>
      </w:tr>
      <w:tr w:rsidR="00A6051E" w:rsidRPr="00A6051E" w:rsidTr="00601217">
        <w:trPr>
          <w:trHeight w:val="9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Дефляция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(от лат</w:t>
            </w:r>
            <w:proofErr w:type="gramStart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дувать, выдувать) уменьшение путём различных мероприятий финансового, экономического характера количества находящихся в обращении денег </w:t>
            </w:r>
          </w:p>
        </w:tc>
      </w:tr>
      <w:tr w:rsidR="00A6051E" w:rsidRPr="00A6051E" w:rsidTr="00601217">
        <w:trPr>
          <w:trHeight w:val="3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 денежное выражение стоимости товара</w:t>
            </w:r>
          </w:p>
        </w:tc>
      </w:tr>
      <w:tr w:rsidR="00A6051E" w:rsidRPr="00A6051E" w:rsidTr="00601217">
        <w:trPr>
          <w:trHeight w:val="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Эмиссия денег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1E" w:rsidRPr="00A6051E" w:rsidRDefault="00A6051E" w:rsidP="00A6051E">
            <w:pPr>
              <w:tabs>
                <w:tab w:val="left" w:pos="6680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605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 Выпуск в обращение дополнительного количества денежных знаков. Эмиссия денег осуществляется центральным банком</w:t>
            </w:r>
          </w:p>
        </w:tc>
      </w:tr>
    </w:tbl>
    <w:p w:rsidR="00A6051E" w:rsidRPr="00A6051E" w:rsidRDefault="00A6051E" w:rsidP="00A6051E">
      <w:pPr>
        <w:shd w:val="clear" w:color="auto" w:fill="FFFFFF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Итог.</w:t>
      </w: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51E" w:rsidRPr="00A6051E" w:rsidRDefault="00A6051E" w:rsidP="00A6051E">
      <w:pPr>
        <w:shd w:val="clear" w:color="auto" w:fill="FFFFFF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«Инфляция - это единственная форма наказания без законного основания». Американский экономист, лауреат Нобелевской премии Милтон Фридман.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051E" w:rsidRPr="00A6051E" w:rsidRDefault="00A6051E" w:rsidP="00A6051E">
      <w:pPr>
        <w:shd w:val="clear" w:color="auto" w:fill="FFFFFF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proofErr w:type="gramStart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051E" w:rsidRPr="00A6051E" w:rsidRDefault="00A6051E" w:rsidP="00A6051E">
      <w:pPr>
        <w:shd w:val="clear" w:color="auto" w:fill="FFFFFF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Составляем </w:t>
      </w:r>
      <w:proofErr w:type="spellStart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синквейн</w:t>
      </w:r>
      <w:proofErr w:type="spellEnd"/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 «Наш сегодняшний урок»</w:t>
      </w:r>
    </w:p>
    <w:p w:rsidR="00A6051E" w:rsidRPr="00A6051E" w:rsidRDefault="00A6051E" w:rsidP="00A605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6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задание.</w:t>
      </w:r>
    </w:p>
    <w:p w:rsidR="00A6051E" w:rsidRPr="00A6051E" w:rsidRDefault="00A6051E" w:rsidP="00222BAD">
      <w:pPr>
        <w:spacing w:after="0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§ 20;написать мини – сочинение:</w:t>
      </w:r>
    </w:p>
    <w:p w:rsidR="003F145D" w:rsidRDefault="00A6051E" w:rsidP="00686BE8">
      <w:pPr>
        <w:spacing w:after="0"/>
        <w:jc w:val="both"/>
        <w:rPr>
          <w:rFonts w:eastAsiaTheme="minorEastAsia"/>
          <w:b/>
          <w:sz w:val="24"/>
          <w:szCs w:val="24"/>
          <w:lang w:eastAsia="ru-RU"/>
        </w:rPr>
      </w:pPr>
      <w:r w:rsidRPr="00A6051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«Нажить много денег – храбрость; сохранить их – мудрость, а умело расходовать их - искусство». (</w:t>
      </w:r>
      <w:r w:rsidRPr="00A605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Б. Ауэрбах (1812-1882), немецкий писатель)</w:t>
      </w:r>
      <w:r w:rsidRPr="00A6051E">
        <w:rPr>
          <w:rFonts w:eastAsiaTheme="minorEastAsia"/>
          <w:b/>
          <w:sz w:val="24"/>
          <w:szCs w:val="24"/>
          <w:lang w:eastAsia="ru-RU"/>
        </w:rPr>
        <w:t xml:space="preserve">  </w:t>
      </w:r>
    </w:p>
    <w:p w:rsidR="0001133C" w:rsidRDefault="0001133C" w:rsidP="00686BE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F145D" w:rsidRPr="00BB65C0" w:rsidRDefault="003F145D" w:rsidP="00686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145D" w:rsidRPr="00BB65C0" w:rsidSect="00222B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BC2"/>
    <w:multiLevelType w:val="hybridMultilevel"/>
    <w:tmpl w:val="9D30D19A"/>
    <w:lvl w:ilvl="0" w:tplc="363268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5C9F"/>
    <w:multiLevelType w:val="hybridMultilevel"/>
    <w:tmpl w:val="A3987262"/>
    <w:lvl w:ilvl="0" w:tplc="FEDE3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E6D85"/>
    <w:multiLevelType w:val="hybridMultilevel"/>
    <w:tmpl w:val="AEE8B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73"/>
    <w:rsid w:val="0001133C"/>
    <w:rsid w:val="001368A1"/>
    <w:rsid w:val="00143721"/>
    <w:rsid w:val="001968E8"/>
    <w:rsid w:val="00222BAD"/>
    <w:rsid w:val="00272075"/>
    <w:rsid w:val="002C749A"/>
    <w:rsid w:val="003066B1"/>
    <w:rsid w:val="003F145D"/>
    <w:rsid w:val="00495D1A"/>
    <w:rsid w:val="00515909"/>
    <w:rsid w:val="00686BE8"/>
    <w:rsid w:val="006C7CB7"/>
    <w:rsid w:val="007A0707"/>
    <w:rsid w:val="007D3F88"/>
    <w:rsid w:val="009420B2"/>
    <w:rsid w:val="0098221E"/>
    <w:rsid w:val="00A6051E"/>
    <w:rsid w:val="00A6475E"/>
    <w:rsid w:val="00AB6156"/>
    <w:rsid w:val="00B27A73"/>
    <w:rsid w:val="00B97B82"/>
    <w:rsid w:val="00BB65C0"/>
    <w:rsid w:val="00BD13EB"/>
    <w:rsid w:val="00BD6CBE"/>
    <w:rsid w:val="00C14FFC"/>
    <w:rsid w:val="00D41D4F"/>
    <w:rsid w:val="00D5485A"/>
    <w:rsid w:val="00DE138C"/>
    <w:rsid w:val="00E622DF"/>
    <w:rsid w:val="00E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2021-10-30T14:39:00Z</dcterms:created>
  <dcterms:modified xsi:type="dcterms:W3CDTF">2022-10-24T15:31:00Z</dcterms:modified>
</cp:coreProperties>
</file>