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4E" w:rsidRPr="0001314E" w:rsidRDefault="0001314E" w:rsidP="0001314E">
      <w:pPr>
        <w:pStyle w:val="12"/>
        <w:keepNext/>
        <w:keepLines/>
        <w:spacing w:after="240"/>
        <w:ind w:firstLine="180"/>
        <w:rPr>
          <w:sz w:val="28"/>
          <w:szCs w:val="28"/>
          <w:lang w:val="ru-RU"/>
        </w:rPr>
      </w:pPr>
      <w:bookmarkStart w:id="0" w:name="bookmark0"/>
      <w:r w:rsidRPr="0001314E">
        <w:rPr>
          <w:sz w:val="28"/>
          <w:szCs w:val="28"/>
          <w:lang w:val="ru-RU"/>
        </w:rPr>
        <w:t>Муниципальное бюджетное общеобразовательное учреждение</w:t>
      </w:r>
      <w:bookmarkEnd w:id="0"/>
    </w:p>
    <w:p w:rsidR="0001314E" w:rsidRPr="0001314E" w:rsidRDefault="0001314E" w:rsidP="0001314E">
      <w:pPr>
        <w:pStyle w:val="12"/>
        <w:keepNext/>
        <w:keepLines/>
        <w:spacing w:after="1960"/>
        <w:ind w:firstLine="0"/>
        <w:jc w:val="center"/>
        <w:rPr>
          <w:sz w:val="28"/>
          <w:szCs w:val="28"/>
          <w:lang w:val="ru-RU"/>
        </w:rPr>
      </w:pPr>
      <w:r w:rsidRPr="0001314E">
        <w:rPr>
          <w:sz w:val="28"/>
          <w:szCs w:val="28"/>
          <w:lang w:val="ru-RU"/>
        </w:rPr>
        <w:t>«Средняя общеобразовательная школа №38</w:t>
      </w:r>
      <w:r>
        <w:rPr>
          <w:sz w:val="28"/>
          <w:szCs w:val="28"/>
          <w:lang w:val="ru-RU"/>
        </w:rPr>
        <w:t>» г. Калуги</w:t>
      </w:r>
    </w:p>
    <w:p w:rsidR="0001314E" w:rsidRPr="0001314E" w:rsidRDefault="0001314E" w:rsidP="0001314E">
      <w:pPr>
        <w:pStyle w:val="20"/>
        <w:rPr>
          <w:lang w:val="ru-RU"/>
        </w:rPr>
      </w:pPr>
      <w:r>
        <w:rPr>
          <w:lang w:bidi="ru-RU"/>
        </w:rPr>
        <w:pict>
          <v:shapetype id="_x0000_t202" coordsize="21600,21600" o:spt="202" path="m,l,21600r21600,l21600,xe">
            <v:stroke joinstyle="miter"/>
            <v:path gradientshapeok="t" o:connecttype="rect"/>
          </v:shapetype>
          <v:shape id="_x0000_s1026" type="#_x0000_t202" style="position:absolute;margin-left:421.5pt;margin-top:1pt;width:150.25pt;height:47.5pt;z-index:-251658240;mso-position-horizontal-relative:page" filled="f" stroked="f">
            <v:textbox inset="0,0,0,0">
              <w:txbxContent>
                <w:p w:rsidR="0001314E" w:rsidRPr="0001314E" w:rsidRDefault="0001314E" w:rsidP="0001314E">
                  <w:pPr>
                    <w:pStyle w:val="20"/>
                    <w:jc w:val="both"/>
                    <w:rPr>
                      <w:lang w:val="ru-RU"/>
                    </w:rPr>
                  </w:pPr>
                  <w:r w:rsidRPr="0001314E">
                    <w:rPr>
                      <w:lang w:val="ru-RU"/>
                    </w:rPr>
                    <w:t>ПРИНЯТО:</w:t>
                  </w:r>
                </w:p>
                <w:p w:rsidR="0001314E" w:rsidRPr="0001314E" w:rsidRDefault="0001314E" w:rsidP="0001314E">
                  <w:pPr>
                    <w:pStyle w:val="20"/>
                    <w:rPr>
                      <w:lang w:val="ru-RU"/>
                    </w:rPr>
                  </w:pPr>
                  <w:r w:rsidRPr="0001314E">
                    <w:rPr>
                      <w:lang w:val="ru-RU"/>
                    </w:rPr>
                    <w:t xml:space="preserve">Педагогическим советом школы Утверждено приказом №95-а </w:t>
                  </w:r>
                </w:p>
                <w:p w:rsidR="0001314E" w:rsidRDefault="0001314E" w:rsidP="0001314E">
                  <w:pPr>
                    <w:pStyle w:val="20"/>
                  </w:pPr>
                  <w:proofErr w:type="spellStart"/>
                  <w:proofErr w:type="gramStart"/>
                  <w:r>
                    <w:t>от</w:t>
                  </w:r>
                  <w:proofErr w:type="spellEnd"/>
                  <w:proofErr w:type="gramEnd"/>
                  <w:r>
                    <w:t xml:space="preserve"> 30.08.2023</w:t>
                  </w:r>
                </w:p>
              </w:txbxContent>
            </v:textbox>
            <w10:wrap type="square" anchorx="page"/>
          </v:shape>
        </w:pict>
      </w:r>
      <w:r w:rsidRPr="0001314E">
        <w:rPr>
          <w:lang w:val="ru-RU"/>
        </w:rPr>
        <w:t>РАССМОТРЕНО:</w:t>
      </w:r>
    </w:p>
    <w:p w:rsidR="0001314E" w:rsidRPr="0001314E" w:rsidRDefault="0001314E" w:rsidP="0001314E">
      <w:pPr>
        <w:pStyle w:val="20"/>
        <w:rPr>
          <w:lang w:val="ru-RU"/>
        </w:rPr>
      </w:pPr>
      <w:r w:rsidRPr="0001314E">
        <w:rPr>
          <w:lang w:val="ru-RU"/>
        </w:rPr>
        <w:t>на заседании методического объединения</w:t>
      </w:r>
    </w:p>
    <w:p w:rsidR="0001314E" w:rsidRPr="0001314E" w:rsidRDefault="0001314E" w:rsidP="0001314E">
      <w:pPr>
        <w:pStyle w:val="20"/>
        <w:rPr>
          <w:lang w:val="ru-RU"/>
        </w:rPr>
      </w:pPr>
      <w:r w:rsidRPr="0001314E">
        <w:rPr>
          <w:lang w:val="ru-RU"/>
        </w:rPr>
        <w:t>протокол №1</w:t>
      </w:r>
    </w:p>
    <w:p w:rsidR="0001314E" w:rsidRPr="0001314E" w:rsidRDefault="0001314E" w:rsidP="0001314E">
      <w:pPr>
        <w:pStyle w:val="20"/>
        <w:spacing w:after="240"/>
        <w:rPr>
          <w:lang w:val="ru-RU"/>
        </w:rPr>
      </w:pPr>
      <w:r w:rsidRPr="0001314E">
        <w:rPr>
          <w:lang w:val="ru-RU"/>
        </w:rPr>
        <w:t>от «30» августа 2023 г.</w:t>
      </w:r>
    </w:p>
    <w:p w:rsidR="0001314E" w:rsidRPr="0001314E" w:rsidRDefault="0001314E" w:rsidP="0001314E">
      <w:pPr>
        <w:pStyle w:val="13"/>
        <w:spacing w:line="1018" w:lineRule="exact"/>
        <w:ind w:firstLine="0"/>
        <w:jc w:val="center"/>
        <w:rPr>
          <w:b/>
          <w:bCs/>
          <w:lang w:val="ru-RU"/>
        </w:rPr>
      </w:pPr>
      <w:r w:rsidRPr="0001314E">
        <w:rPr>
          <w:b/>
          <w:bCs/>
          <w:lang w:val="ru-RU"/>
        </w:rPr>
        <w:t>РАБОЧАЯ ПРОГРАММА</w:t>
      </w:r>
      <w:r w:rsidRPr="0001314E">
        <w:rPr>
          <w:b/>
          <w:bCs/>
          <w:lang w:val="ru-RU"/>
        </w:rPr>
        <w:br/>
        <w:t>учебного</w:t>
      </w:r>
      <w:r>
        <w:rPr>
          <w:b/>
          <w:bCs/>
          <w:lang w:val="ru-RU"/>
        </w:rPr>
        <w:t xml:space="preserve"> курса</w:t>
      </w:r>
      <w:r w:rsidRPr="0001314E">
        <w:rPr>
          <w:b/>
          <w:bCs/>
          <w:lang w:val="ru-RU"/>
        </w:rPr>
        <w:t xml:space="preserve"> «</w:t>
      </w:r>
      <w:proofErr w:type="gramStart"/>
      <w:r>
        <w:rPr>
          <w:b/>
          <w:bCs/>
          <w:lang w:val="ru-RU"/>
        </w:rPr>
        <w:t>Индивидуальный проект</w:t>
      </w:r>
      <w:proofErr w:type="gramEnd"/>
      <w:r w:rsidRPr="0001314E">
        <w:rPr>
          <w:b/>
          <w:bCs/>
          <w:lang w:val="ru-RU"/>
        </w:rPr>
        <w:t xml:space="preserve">» </w:t>
      </w:r>
      <w:r>
        <w:rPr>
          <w:b/>
          <w:bCs/>
          <w:lang w:val="ru-RU"/>
        </w:rPr>
        <w:t xml:space="preserve"> </w:t>
      </w:r>
      <w:r w:rsidRPr="0001314E">
        <w:rPr>
          <w:b/>
          <w:bCs/>
          <w:lang w:val="ru-RU"/>
        </w:rPr>
        <w:br/>
      </w:r>
      <w:r w:rsidRPr="0001314E">
        <w:rPr>
          <w:lang w:val="ru-RU"/>
        </w:rPr>
        <w:t xml:space="preserve">для обучающихся 10 </w:t>
      </w:r>
      <w:r w:rsidRPr="0001314E">
        <w:rPr>
          <w:rFonts w:ascii="Calibri" w:eastAsia="Calibri" w:hAnsi="Calibri" w:cs="Calibri"/>
          <w:lang w:val="ru-RU"/>
        </w:rPr>
        <w:t xml:space="preserve">- </w:t>
      </w:r>
      <w:r w:rsidRPr="0001314E">
        <w:rPr>
          <w:lang w:val="ru-RU"/>
        </w:rPr>
        <w:t>11 классов</w:t>
      </w:r>
      <w:r w:rsidRPr="0001314E">
        <w:rPr>
          <w:lang w:val="ru-RU"/>
        </w:rPr>
        <w:br/>
      </w:r>
    </w:p>
    <w:p w:rsidR="0001314E" w:rsidRPr="0001314E" w:rsidRDefault="0001314E" w:rsidP="0001314E">
      <w:pPr>
        <w:pStyle w:val="13"/>
        <w:spacing w:line="1018" w:lineRule="exact"/>
        <w:ind w:firstLine="0"/>
        <w:jc w:val="center"/>
        <w:rPr>
          <w:b/>
          <w:bCs/>
          <w:lang w:val="ru-RU"/>
        </w:rPr>
      </w:pPr>
    </w:p>
    <w:p w:rsidR="0001314E" w:rsidRPr="0001314E" w:rsidRDefault="0001314E" w:rsidP="0001314E">
      <w:pPr>
        <w:pStyle w:val="13"/>
        <w:spacing w:line="1018" w:lineRule="exact"/>
        <w:ind w:firstLine="0"/>
        <w:jc w:val="center"/>
        <w:rPr>
          <w:b/>
          <w:bCs/>
          <w:lang w:val="ru-RU"/>
        </w:rPr>
      </w:pPr>
    </w:p>
    <w:p w:rsidR="0001314E" w:rsidRPr="0001314E" w:rsidRDefault="0001314E" w:rsidP="0001314E">
      <w:pPr>
        <w:pStyle w:val="13"/>
        <w:spacing w:line="1018" w:lineRule="exact"/>
        <w:ind w:firstLine="0"/>
        <w:jc w:val="center"/>
        <w:rPr>
          <w:b/>
          <w:bCs/>
          <w:lang w:val="ru-RU"/>
        </w:rPr>
      </w:pPr>
    </w:p>
    <w:p w:rsidR="0001314E" w:rsidRPr="0001314E" w:rsidRDefault="0001314E" w:rsidP="0001314E">
      <w:pPr>
        <w:pStyle w:val="13"/>
        <w:spacing w:line="1018" w:lineRule="exact"/>
        <w:ind w:firstLine="0"/>
        <w:jc w:val="center"/>
        <w:rPr>
          <w:b/>
          <w:bCs/>
          <w:lang w:val="ru-RU"/>
        </w:rPr>
      </w:pPr>
    </w:p>
    <w:p w:rsidR="0001314E" w:rsidRPr="00CE2233" w:rsidRDefault="0001314E" w:rsidP="0001314E">
      <w:pPr>
        <w:pStyle w:val="13"/>
        <w:spacing w:line="1018" w:lineRule="exact"/>
        <w:ind w:firstLine="0"/>
        <w:jc w:val="center"/>
        <w:rPr>
          <w:b/>
          <w:bCs/>
          <w:lang w:val="ru-RU"/>
        </w:rPr>
      </w:pPr>
      <w:r w:rsidRPr="00CE2233">
        <w:rPr>
          <w:b/>
          <w:bCs/>
          <w:lang w:val="ru-RU"/>
        </w:rPr>
        <w:t>г. Калуга, 2023г.</w:t>
      </w:r>
    </w:p>
    <w:p w:rsidR="0001314E" w:rsidRDefault="0001314E">
      <w:pPr>
        <w:jc w:val="center"/>
        <w:rPr>
          <w:rFonts w:hAnsi="Times New Roman" w:cs="Times New Roman"/>
          <w:b/>
          <w:bCs/>
          <w:color w:val="000000"/>
          <w:sz w:val="24"/>
          <w:szCs w:val="24"/>
          <w:lang w:val="ru-RU"/>
        </w:rPr>
      </w:pPr>
    </w:p>
    <w:p w:rsidR="00511976" w:rsidRPr="0001314E" w:rsidRDefault="00040407" w:rsidP="0001314E">
      <w:pPr>
        <w:jc w:val="center"/>
        <w:rPr>
          <w:b/>
          <w:bCs/>
          <w:color w:val="252525"/>
          <w:spacing w:val="-2"/>
          <w:sz w:val="48"/>
          <w:szCs w:val="48"/>
          <w:lang w:val="ru-RU"/>
        </w:rPr>
      </w:pPr>
      <w:r w:rsidRPr="0001314E">
        <w:rPr>
          <w:b/>
          <w:bCs/>
          <w:color w:val="252525"/>
          <w:spacing w:val="-2"/>
          <w:sz w:val="48"/>
          <w:szCs w:val="48"/>
          <w:lang w:val="ru-RU"/>
        </w:rPr>
        <w:lastRenderedPageBreak/>
        <w:t>Пояснительная записка</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Учебный курс «</w:t>
      </w:r>
      <w:proofErr w:type="gramStart"/>
      <w:r w:rsidRPr="0001314E">
        <w:rPr>
          <w:rFonts w:hAnsi="Times New Roman" w:cs="Times New Roman"/>
          <w:color w:val="000000"/>
          <w:sz w:val="24"/>
          <w:szCs w:val="24"/>
          <w:lang w:val="ru-RU"/>
        </w:rPr>
        <w:t>Индивидуальный проект</w:t>
      </w:r>
      <w:proofErr w:type="gramEnd"/>
      <w:r w:rsidRPr="0001314E">
        <w:rPr>
          <w:rFonts w:hAnsi="Times New Roman" w:cs="Times New Roman"/>
          <w:color w:val="000000"/>
          <w:sz w:val="24"/>
          <w:szCs w:val="24"/>
          <w:lang w:val="ru-RU"/>
        </w:rPr>
        <w:t>» представляет собой обязательную особую форму организации деятельности (учебное исследование или учебный проект) и входит в учебные</w:t>
      </w:r>
      <w:r>
        <w:rPr>
          <w:rFonts w:hAnsi="Times New Roman" w:cs="Times New Roman"/>
          <w:color w:val="000000"/>
          <w:sz w:val="24"/>
          <w:szCs w:val="24"/>
        </w:rPr>
        <w:t> </w:t>
      </w:r>
      <w:r w:rsidRPr="0001314E">
        <w:rPr>
          <w:rFonts w:hAnsi="Times New Roman" w:cs="Times New Roman"/>
          <w:color w:val="000000"/>
          <w:sz w:val="24"/>
          <w:szCs w:val="24"/>
          <w:lang w:val="ru-RU"/>
        </w:rPr>
        <w:t>планы и индивидуальные учебные планы (ИУП) учащихся на уровне среднего общего образования.</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Основная функция данной формы деятельности – это развитие </w:t>
      </w:r>
      <w:proofErr w:type="spellStart"/>
      <w:r w:rsidRPr="0001314E">
        <w:rPr>
          <w:rFonts w:hAnsi="Times New Roman" w:cs="Times New Roman"/>
          <w:color w:val="000000"/>
          <w:sz w:val="24"/>
          <w:szCs w:val="24"/>
          <w:lang w:val="ru-RU"/>
        </w:rPr>
        <w:t>метапредметных</w:t>
      </w:r>
      <w:proofErr w:type="spellEnd"/>
      <w:r w:rsidRPr="0001314E">
        <w:rPr>
          <w:rFonts w:hAnsi="Times New Roman" w:cs="Times New Roman"/>
          <w:color w:val="000000"/>
          <w:sz w:val="24"/>
          <w:szCs w:val="24"/>
          <w:lang w:val="ru-RU"/>
        </w:rPr>
        <w:t xml:space="preserve"> умений, а также исследовательской компетентности, </w:t>
      </w:r>
      <w:proofErr w:type="spellStart"/>
      <w:r w:rsidRPr="0001314E">
        <w:rPr>
          <w:rFonts w:hAnsi="Times New Roman" w:cs="Times New Roman"/>
          <w:color w:val="000000"/>
          <w:sz w:val="24"/>
          <w:szCs w:val="24"/>
          <w:lang w:val="ru-RU"/>
        </w:rPr>
        <w:t>предпрофессиональных</w:t>
      </w:r>
      <w:proofErr w:type="spellEnd"/>
      <w:r w:rsidRPr="0001314E">
        <w:rPr>
          <w:rFonts w:hAnsi="Times New Roman" w:cs="Times New Roman"/>
          <w:color w:val="000000"/>
          <w:sz w:val="24"/>
          <w:szCs w:val="24"/>
          <w:lang w:val="ru-RU"/>
        </w:rPr>
        <w:t xml:space="preserve"> навыков и творческих способностей в соответствии с интересами и склонностями учащегося.</w:t>
      </w:r>
    </w:p>
    <w:p w:rsidR="00511976" w:rsidRPr="0001314E" w:rsidRDefault="00040407">
      <w:pPr>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 xml:space="preserve">Индивидуальный проект выполняется старшеклассником в течение </w:t>
      </w:r>
      <w:r w:rsidR="00CE2233">
        <w:rPr>
          <w:rFonts w:hAnsi="Times New Roman" w:cs="Times New Roman"/>
          <w:color w:val="000000"/>
          <w:sz w:val="24"/>
          <w:szCs w:val="24"/>
          <w:lang w:val="ru-RU"/>
        </w:rPr>
        <w:t>двух лет</w:t>
      </w:r>
      <w:r w:rsidRPr="0001314E">
        <w:rPr>
          <w:rFonts w:hAnsi="Times New Roman" w:cs="Times New Roman"/>
          <w:color w:val="000000"/>
          <w:sz w:val="24"/>
          <w:szCs w:val="24"/>
          <w:lang w:val="ru-RU"/>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 игрового – в соответствии с требованиями ФГОС среднего общего образования, утвержденного приказом </w:t>
      </w:r>
      <w:proofErr w:type="spellStart"/>
      <w:r w:rsidRPr="0001314E">
        <w:rPr>
          <w:rFonts w:hAnsi="Times New Roman" w:cs="Times New Roman"/>
          <w:color w:val="000000"/>
          <w:sz w:val="24"/>
          <w:szCs w:val="24"/>
          <w:lang w:val="ru-RU"/>
        </w:rPr>
        <w:t>Минобрнауки</w:t>
      </w:r>
      <w:proofErr w:type="spellEnd"/>
      <w:r w:rsidRPr="0001314E">
        <w:rPr>
          <w:rFonts w:hAnsi="Times New Roman" w:cs="Times New Roman"/>
          <w:color w:val="000000"/>
          <w:sz w:val="24"/>
          <w:szCs w:val="24"/>
          <w:lang w:val="ru-RU"/>
        </w:rPr>
        <w:t xml:space="preserve"> России от 17.05.2012 № 413, и положением об организации проектной деятельности.</w:t>
      </w:r>
      <w:proofErr w:type="gramEnd"/>
    </w:p>
    <w:p w:rsidR="00511976" w:rsidRPr="0001314E" w:rsidRDefault="00040407">
      <w:pPr>
        <w:spacing w:line="600" w:lineRule="atLeast"/>
        <w:rPr>
          <w:b/>
          <w:bCs/>
          <w:color w:val="252525"/>
          <w:spacing w:val="-2"/>
          <w:sz w:val="48"/>
          <w:szCs w:val="48"/>
          <w:lang w:val="ru-RU"/>
        </w:rPr>
      </w:pPr>
      <w:r w:rsidRPr="0001314E">
        <w:rPr>
          <w:b/>
          <w:bCs/>
          <w:color w:val="252525"/>
          <w:spacing w:val="-2"/>
          <w:sz w:val="48"/>
          <w:szCs w:val="48"/>
          <w:lang w:val="ru-RU"/>
        </w:rPr>
        <w:t>Планируемые результаты освоения учебного курса</w:t>
      </w:r>
    </w:p>
    <w:p w:rsidR="00511976" w:rsidRPr="0001314E" w:rsidRDefault="00040407">
      <w:pPr>
        <w:rPr>
          <w:rFonts w:hAnsi="Times New Roman" w:cs="Times New Roman"/>
          <w:color w:val="000000"/>
          <w:sz w:val="24"/>
          <w:szCs w:val="24"/>
          <w:lang w:val="ru-RU"/>
        </w:rPr>
      </w:pPr>
      <w:r w:rsidRPr="0001314E">
        <w:rPr>
          <w:rFonts w:hAnsi="Times New Roman" w:cs="Times New Roman"/>
          <w:b/>
          <w:bCs/>
          <w:color w:val="000000"/>
          <w:sz w:val="24"/>
          <w:szCs w:val="24"/>
          <w:lang w:val="ru-RU"/>
        </w:rPr>
        <w:t>Личностные результаты:</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российская гражданская</w:t>
      </w:r>
      <w:r>
        <w:rPr>
          <w:rFonts w:hAnsi="Times New Roman" w:cs="Times New Roman"/>
          <w:color w:val="000000"/>
          <w:sz w:val="24"/>
          <w:szCs w:val="24"/>
        </w:rPr>
        <w:t> </w:t>
      </w:r>
      <w:r w:rsidRPr="0001314E">
        <w:rPr>
          <w:rFonts w:hAnsi="Times New Roman" w:cs="Times New Roman"/>
          <w:color w:val="000000"/>
          <w:sz w:val="24"/>
          <w:szCs w:val="24"/>
          <w:lang w:val="ru-RU"/>
        </w:rPr>
        <w:t>идентичность, патриотизм, уважение к своему народу, чувство</w:t>
      </w:r>
      <w:r>
        <w:rPr>
          <w:rFonts w:hAnsi="Times New Roman" w:cs="Times New Roman"/>
          <w:color w:val="000000"/>
          <w:sz w:val="24"/>
          <w:szCs w:val="24"/>
        </w:rPr>
        <w:t> </w:t>
      </w:r>
      <w:r w:rsidRPr="0001314E">
        <w:rPr>
          <w:rFonts w:hAnsi="Times New Roman" w:cs="Times New Roman"/>
          <w:color w:val="000000"/>
          <w:sz w:val="24"/>
          <w:szCs w:val="24"/>
          <w:lang w:val="ru-RU"/>
        </w:rPr>
        <w:t>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11976" w:rsidRPr="0001314E" w:rsidRDefault="00040407">
      <w:pPr>
        <w:numPr>
          <w:ilvl w:val="0"/>
          <w:numId w:val="1"/>
        </w:numPr>
        <w:ind w:left="780" w:right="180"/>
        <w:contextualSpacing/>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гражданская позиция</w:t>
      </w:r>
      <w:r>
        <w:rPr>
          <w:rFonts w:hAnsi="Times New Roman" w:cs="Times New Roman"/>
          <w:color w:val="000000"/>
          <w:sz w:val="24"/>
          <w:szCs w:val="24"/>
        </w:rPr>
        <w:t> </w:t>
      </w:r>
      <w:r w:rsidRPr="0001314E">
        <w:rPr>
          <w:rFonts w:hAnsi="Times New Roman" w:cs="Times New Roman"/>
          <w:color w:val="000000"/>
          <w:sz w:val="24"/>
          <w:szCs w:val="24"/>
          <w:lang w:val="ru-RU"/>
        </w:rPr>
        <w:t>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готовность к служению Отечеству, его защите;</w:t>
      </w:r>
    </w:p>
    <w:p w:rsidR="00511976" w:rsidRPr="0001314E" w:rsidRDefault="00040407">
      <w:pPr>
        <w:numPr>
          <w:ilvl w:val="0"/>
          <w:numId w:val="1"/>
        </w:numPr>
        <w:ind w:left="780" w:right="180"/>
        <w:contextualSpacing/>
        <w:rPr>
          <w:rFonts w:hAnsi="Times New Roman" w:cs="Times New Roman"/>
          <w:color w:val="000000"/>
          <w:sz w:val="24"/>
          <w:szCs w:val="24"/>
          <w:lang w:val="ru-RU"/>
        </w:rPr>
      </w:pPr>
      <w:proofErr w:type="spellStart"/>
      <w:r w:rsidRPr="0001314E">
        <w:rPr>
          <w:rFonts w:hAnsi="Times New Roman" w:cs="Times New Roman"/>
          <w:color w:val="000000"/>
          <w:sz w:val="24"/>
          <w:szCs w:val="24"/>
          <w:lang w:val="ru-RU"/>
        </w:rPr>
        <w:t>сформированность</w:t>
      </w:r>
      <w:proofErr w:type="spellEnd"/>
      <w:r w:rsidRPr="0001314E">
        <w:rPr>
          <w:rFonts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11976" w:rsidRPr="0001314E" w:rsidRDefault="00040407">
      <w:pPr>
        <w:numPr>
          <w:ilvl w:val="0"/>
          <w:numId w:val="1"/>
        </w:numPr>
        <w:ind w:left="780" w:right="180"/>
        <w:contextualSpacing/>
        <w:rPr>
          <w:rFonts w:hAnsi="Times New Roman" w:cs="Times New Roman"/>
          <w:color w:val="000000"/>
          <w:sz w:val="24"/>
          <w:szCs w:val="24"/>
          <w:lang w:val="ru-RU"/>
        </w:rPr>
      </w:pPr>
      <w:proofErr w:type="spellStart"/>
      <w:r w:rsidRPr="0001314E">
        <w:rPr>
          <w:rFonts w:hAnsi="Times New Roman" w:cs="Times New Roman"/>
          <w:color w:val="000000"/>
          <w:sz w:val="24"/>
          <w:szCs w:val="24"/>
          <w:lang w:val="ru-RU"/>
        </w:rPr>
        <w:t>сформированность</w:t>
      </w:r>
      <w:proofErr w:type="spellEnd"/>
      <w:r w:rsidRPr="0001314E">
        <w:rPr>
          <w:rFonts w:hAnsi="Times New Roman" w:cs="Times New Roman"/>
          <w:color w:val="000000"/>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w:t>
      </w:r>
      <w:r w:rsidRPr="0001314E">
        <w:rPr>
          <w:rFonts w:hAnsi="Times New Roman" w:cs="Times New Roman"/>
          <w:color w:val="000000"/>
          <w:sz w:val="24"/>
          <w:szCs w:val="24"/>
          <w:lang w:val="ru-RU"/>
        </w:rPr>
        <w:lastRenderedPageBreak/>
        <w:t>ксенофобии, дискриминации по социальным, религиозным, расовым, национальным признакам и другим негативным социальным явлениям;</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нравственное сознание и поведение на основе усвоения общечеловеческих ценностей;</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общественных отношений;</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принятие и реализация</w:t>
      </w:r>
      <w:r>
        <w:rPr>
          <w:rFonts w:hAnsi="Times New Roman" w:cs="Times New Roman"/>
          <w:color w:val="000000"/>
          <w:sz w:val="24"/>
          <w:szCs w:val="24"/>
        </w:rPr>
        <w:t> </w:t>
      </w:r>
      <w:r w:rsidRPr="0001314E">
        <w:rPr>
          <w:rFonts w:hAnsi="Times New Roman" w:cs="Times New Roman"/>
          <w:color w:val="000000"/>
          <w:sz w:val="24"/>
          <w:szCs w:val="24"/>
          <w:lang w:val="ru-RU"/>
        </w:rPr>
        <w:t>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11976" w:rsidRPr="0001314E" w:rsidRDefault="00040407">
      <w:pPr>
        <w:numPr>
          <w:ilvl w:val="0"/>
          <w:numId w:val="1"/>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11976" w:rsidRPr="0001314E" w:rsidRDefault="00040407">
      <w:pPr>
        <w:numPr>
          <w:ilvl w:val="0"/>
          <w:numId w:val="1"/>
        </w:numPr>
        <w:ind w:left="780" w:right="180"/>
        <w:contextualSpacing/>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11976" w:rsidRPr="0001314E" w:rsidRDefault="00040407">
      <w:pPr>
        <w:numPr>
          <w:ilvl w:val="0"/>
          <w:numId w:val="1"/>
        </w:numPr>
        <w:ind w:left="780" w:right="180"/>
        <w:contextualSpacing/>
        <w:rPr>
          <w:rFonts w:hAnsi="Times New Roman" w:cs="Times New Roman"/>
          <w:color w:val="000000"/>
          <w:sz w:val="24"/>
          <w:szCs w:val="24"/>
          <w:lang w:val="ru-RU"/>
        </w:rPr>
      </w:pPr>
      <w:proofErr w:type="spellStart"/>
      <w:r w:rsidRPr="0001314E">
        <w:rPr>
          <w:rFonts w:hAnsi="Times New Roman" w:cs="Times New Roman"/>
          <w:color w:val="000000"/>
          <w:sz w:val="24"/>
          <w:szCs w:val="24"/>
          <w:lang w:val="ru-RU"/>
        </w:rPr>
        <w:t>сформированность</w:t>
      </w:r>
      <w:proofErr w:type="spellEnd"/>
      <w:r w:rsidRPr="0001314E">
        <w:rPr>
          <w:rFonts w:hAnsi="Times New Roman" w:cs="Times New Roman"/>
          <w:color w:val="000000"/>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11976" w:rsidRPr="0001314E" w:rsidRDefault="00040407">
      <w:pPr>
        <w:numPr>
          <w:ilvl w:val="0"/>
          <w:numId w:val="1"/>
        </w:numPr>
        <w:ind w:left="780" w:right="180"/>
        <w:rPr>
          <w:rFonts w:hAnsi="Times New Roman" w:cs="Times New Roman"/>
          <w:color w:val="000000"/>
          <w:sz w:val="24"/>
          <w:szCs w:val="24"/>
          <w:lang w:val="ru-RU"/>
        </w:rPr>
      </w:pPr>
      <w:r w:rsidRPr="0001314E">
        <w:rPr>
          <w:rFonts w:hAnsi="Times New Roman" w:cs="Times New Roman"/>
          <w:color w:val="000000"/>
          <w:sz w:val="24"/>
          <w:szCs w:val="24"/>
          <w:lang w:val="ru-RU"/>
        </w:rPr>
        <w:t>ответственное отношение к созданию семьи на основе осознанного принятия ценностей семейной жизни.</w:t>
      </w:r>
    </w:p>
    <w:p w:rsidR="00511976" w:rsidRDefault="00040407">
      <w:pPr>
        <w:rPr>
          <w:rFonts w:hAnsi="Times New Roman" w:cs="Times New Roman"/>
          <w:color w:val="000000"/>
          <w:sz w:val="24"/>
          <w:szCs w:val="24"/>
        </w:rPr>
      </w:pPr>
      <w:proofErr w:type="spellStart"/>
      <w:r>
        <w:rPr>
          <w:rFonts w:hAnsi="Times New Roman" w:cs="Times New Roman"/>
          <w:b/>
          <w:bCs/>
          <w:color w:val="000000"/>
          <w:sz w:val="24"/>
          <w:szCs w:val="24"/>
        </w:rPr>
        <w:t>Метапредметные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lastRenderedPageBreak/>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умение определять назначение и функции различных социальных институтов;</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умение самостоятельно оценивать и принимать решения, определяющие стратегию поведения, с учетом гражданских и нравственных ценностей;</w:t>
      </w:r>
    </w:p>
    <w:p w:rsidR="00511976" w:rsidRPr="0001314E" w:rsidRDefault="00040407">
      <w:pPr>
        <w:numPr>
          <w:ilvl w:val="0"/>
          <w:numId w:val="2"/>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владение языковыми средствами – умение ясно, логично и точно излагать свою точку зрения, использовать адекватные языковые средства;</w:t>
      </w:r>
    </w:p>
    <w:p w:rsidR="00511976" w:rsidRPr="0001314E" w:rsidRDefault="00040407">
      <w:pPr>
        <w:numPr>
          <w:ilvl w:val="0"/>
          <w:numId w:val="2"/>
        </w:numPr>
        <w:ind w:left="780" w:right="180"/>
        <w:rPr>
          <w:rFonts w:hAnsi="Times New Roman" w:cs="Times New Roman"/>
          <w:color w:val="000000"/>
          <w:sz w:val="24"/>
          <w:szCs w:val="24"/>
          <w:lang w:val="ru-RU"/>
        </w:rPr>
      </w:pPr>
      <w:r w:rsidRPr="0001314E">
        <w:rPr>
          <w:rFonts w:hAnsi="Times New Roman" w:cs="Times New Roman"/>
          <w:color w:val="000000"/>
          <w:sz w:val="24"/>
          <w:szCs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11976" w:rsidRDefault="00040407">
      <w:pPr>
        <w:rPr>
          <w:rFonts w:hAnsi="Times New Roman" w:cs="Times New Roman"/>
          <w:color w:val="000000"/>
          <w:sz w:val="24"/>
          <w:szCs w:val="24"/>
        </w:rPr>
      </w:pPr>
      <w:proofErr w:type="spellStart"/>
      <w:r>
        <w:rPr>
          <w:rFonts w:hAnsi="Times New Roman" w:cs="Times New Roman"/>
          <w:b/>
          <w:bCs/>
          <w:color w:val="000000"/>
          <w:sz w:val="24"/>
          <w:szCs w:val="24"/>
        </w:rPr>
        <w:t>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511976" w:rsidRPr="0001314E" w:rsidRDefault="00040407">
      <w:pPr>
        <w:numPr>
          <w:ilvl w:val="0"/>
          <w:numId w:val="3"/>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11976" w:rsidRPr="0001314E" w:rsidRDefault="00040407">
      <w:pPr>
        <w:numPr>
          <w:ilvl w:val="0"/>
          <w:numId w:val="3"/>
        </w:numPr>
        <w:ind w:left="780" w:right="180"/>
        <w:rPr>
          <w:rFonts w:hAnsi="Times New Roman" w:cs="Times New Roman"/>
          <w:color w:val="000000"/>
          <w:sz w:val="24"/>
          <w:szCs w:val="24"/>
          <w:lang w:val="ru-RU"/>
        </w:rPr>
      </w:pPr>
      <w:r w:rsidRPr="0001314E">
        <w:rPr>
          <w:rFonts w:hAnsi="Times New Roman" w:cs="Times New Roman"/>
          <w:color w:val="000000"/>
          <w:sz w:val="24"/>
          <w:szCs w:val="24"/>
          <w:lang w:val="ru-RU"/>
        </w:rPr>
        <w:t>владение научной терминологией, ключевыми понятиями, методами и приемами.</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В результате освоения учебного курса «Индивидуальный проект» </w:t>
      </w:r>
      <w:proofErr w:type="gramStart"/>
      <w:r w:rsidRPr="0001314E">
        <w:rPr>
          <w:rFonts w:hAnsi="Times New Roman" w:cs="Times New Roman"/>
          <w:color w:val="000000"/>
          <w:sz w:val="24"/>
          <w:szCs w:val="24"/>
          <w:lang w:val="ru-RU"/>
        </w:rPr>
        <w:t>у</w:t>
      </w:r>
      <w:proofErr w:type="gramEnd"/>
      <w:r w:rsidRPr="0001314E">
        <w:rPr>
          <w:rFonts w:hAnsi="Times New Roman" w:cs="Times New Roman"/>
          <w:color w:val="000000"/>
          <w:sz w:val="24"/>
          <w:szCs w:val="24"/>
          <w:lang w:val="ru-RU"/>
        </w:rPr>
        <w:t xml:space="preserve"> обучающегося сформируются:</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навыки коммуникативной, учебно-исследовательской деятельности, критического мышления;</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способность к инновационной, аналитической, творческой, интеллектуальной деятельности;</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навыки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 xml:space="preserve">навыки разработки, реализации и общественной презентации результатов исследования, </w:t>
      </w:r>
      <w:proofErr w:type="gramStart"/>
      <w:r w:rsidRPr="0001314E">
        <w:rPr>
          <w:rFonts w:hAnsi="Times New Roman" w:cs="Times New Roman"/>
          <w:color w:val="000000"/>
          <w:sz w:val="24"/>
          <w:szCs w:val="24"/>
          <w:lang w:val="ru-RU"/>
        </w:rPr>
        <w:t>индивидуального проекта</w:t>
      </w:r>
      <w:proofErr w:type="gramEnd"/>
      <w:r w:rsidRPr="0001314E">
        <w:rPr>
          <w:rFonts w:hAnsi="Times New Roman" w:cs="Times New Roman"/>
          <w:color w:val="000000"/>
          <w:sz w:val="24"/>
          <w:szCs w:val="24"/>
          <w:lang w:val="ru-RU"/>
        </w:rPr>
        <w:t>, направленного на решение научной, личностно и (или) социально значимой проблемы;</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t>навыки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11976" w:rsidRPr="0001314E" w:rsidRDefault="00040407">
      <w:pPr>
        <w:numPr>
          <w:ilvl w:val="0"/>
          <w:numId w:val="4"/>
        </w:numPr>
        <w:ind w:left="780" w:right="180"/>
        <w:contextualSpacing/>
        <w:rPr>
          <w:rFonts w:hAnsi="Times New Roman" w:cs="Times New Roman"/>
          <w:color w:val="000000"/>
          <w:sz w:val="24"/>
          <w:szCs w:val="24"/>
          <w:lang w:val="ru-RU"/>
        </w:rPr>
      </w:pPr>
      <w:r w:rsidRPr="0001314E">
        <w:rPr>
          <w:rFonts w:hAnsi="Times New Roman" w:cs="Times New Roman"/>
          <w:color w:val="000000"/>
          <w:sz w:val="24"/>
          <w:szCs w:val="24"/>
          <w:lang w:val="ru-RU"/>
        </w:rPr>
        <w:lastRenderedPageBreak/>
        <w:t>умения определять и реализовывать практическую направленность проводимых исследований;</w:t>
      </w:r>
    </w:p>
    <w:p w:rsidR="00511976" w:rsidRPr="0001314E" w:rsidRDefault="00040407">
      <w:pPr>
        <w:numPr>
          <w:ilvl w:val="0"/>
          <w:numId w:val="4"/>
        </w:numPr>
        <w:ind w:left="780" w:right="180"/>
        <w:rPr>
          <w:rFonts w:hAnsi="Times New Roman" w:cs="Times New Roman"/>
          <w:color w:val="000000"/>
          <w:sz w:val="24"/>
          <w:szCs w:val="24"/>
          <w:lang w:val="ru-RU"/>
        </w:rPr>
      </w:pPr>
      <w:r w:rsidRPr="0001314E">
        <w:rPr>
          <w:rFonts w:hAnsi="Times New Roman" w:cs="Times New Roman"/>
          <w:color w:val="000000"/>
          <w:sz w:val="24"/>
          <w:szCs w:val="24"/>
          <w:lang w:val="ru-RU"/>
        </w:rPr>
        <w:t>научный тип мышления, компетентность в предметных областях, учебно-исследовательской, проектной и социальной деятельности.</w:t>
      </w:r>
    </w:p>
    <w:p w:rsidR="00511976" w:rsidRPr="0001314E" w:rsidRDefault="00040407">
      <w:pPr>
        <w:spacing w:line="600" w:lineRule="atLeast"/>
        <w:rPr>
          <w:b/>
          <w:bCs/>
          <w:color w:val="252525"/>
          <w:spacing w:val="-2"/>
          <w:sz w:val="48"/>
          <w:szCs w:val="48"/>
          <w:lang w:val="ru-RU"/>
        </w:rPr>
      </w:pPr>
      <w:r w:rsidRPr="0001314E">
        <w:rPr>
          <w:b/>
          <w:bCs/>
          <w:color w:val="252525"/>
          <w:spacing w:val="-2"/>
          <w:sz w:val="48"/>
          <w:szCs w:val="48"/>
          <w:lang w:val="ru-RU"/>
        </w:rPr>
        <w:t>Содержание учебного курса</w:t>
      </w:r>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I</w:t>
      </w:r>
      <w:r w:rsidRPr="0001314E">
        <w:rPr>
          <w:rFonts w:hAnsi="Times New Roman" w:cs="Times New Roman"/>
          <w:b/>
          <w:bCs/>
          <w:color w:val="000000"/>
          <w:sz w:val="24"/>
          <w:szCs w:val="24"/>
          <w:lang w:val="ru-RU"/>
        </w:rPr>
        <w:t>. Введение (2 часа)</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w:t>
      </w:r>
      <w:proofErr w:type="gramStart"/>
      <w:r w:rsidRPr="0001314E">
        <w:rPr>
          <w:rFonts w:hAnsi="Times New Roman" w:cs="Times New Roman"/>
          <w:color w:val="000000"/>
          <w:sz w:val="24"/>
          <w:szCs w:val="24"/>
          <w:lang w:val="ru-RU"/>
        </w:rPr>
        <w:t>Индивидуальный проект</w:t>
      </w:r>
      <w:proofErr w:type="gramEnd"/>
      <w:r w:rsidRPr="0001314E">
        <w:rPr>
          <w:rFonts w:hAnsi="Times New Roman" w:cs="Times New Roman"/>
          <w:color w:val="000000"/>
          <w:sz w:val="24"/>
          <w:szCs w:val="24"/>
          <w:lang w:val="ru-RU"/>
        </w:rPr>
        <w:t xml:space="preserve">». </w:t>
      </w:r>
      <w:proofErr w:type="gramStart"/>
      <w:r w:rsidRPr="0001314E">
        <w:rPr>
          <w:rFonts w:hAnsi="Times New Roman" w:cs="Times New Roman"/>
          <w:color w:val="000000"/>
          <w:sz w:val="24"/>
          <w:szCs w:val="24"/>
          <w:lang w:val="ru-RU"/>
        </w:rPr>
        <w:t xml:space="preserve">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w:t>
      </w:r>
      <w:proofErr w:type="spellStart"/>
      <w:r>
        <w:rPr>
          <w:rFonts w:hAnsi="Times New Roman" w:cs="Times New Roman"/>
          <w:color w:val="000000"/>
          <w:sz w:val="24"/>
          <w:szCs w:val="24"/>
        </w:rPr>
        <w:t>История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проектов</w:t>
      </w:r>
      <w:proofErr w:type="spellEnd"/>
      <w:r>
        <w:rPr>
          <w:rFonts w:hAnsi="Times New Roman" w:cs="Times New Roman"/>
          <w:color w:val="000000"/>
          <w:sz w:val="24"/>
          <w:szCs w:val="24"/>
        </w:rPr>
        <w:t>.</w:t>
      </w:r>
      <w:proofErr w:type="gramEnd"/>
      <w:r>
        <w:rPr>
          <w:rFonts w:hAnsi="Times New Roman" w:cs="Times New Roman"/>
          <w:color w:val="000000"/>
          <w:sz w:val="24"/>
          <w:szCs w:val="24"/>
        </w:rPr>
        <w:t xml:space="preserve"> </w:t>
      </w:r>
      <w:r w:rsidRPr="0001314E">
        <w:rPr>
          <w:rFonts w:hAnsi="Times New Roman" w:cs="Times New Roman"/>
          <w:color w:val="000000"/>
          <w:sz w:val="24"/>
          <w:szCs w:val="24"/>
          <w:lang w:val="ru-RU"/>
        </w:rPr>
        <w:t>Типовая классификация проектов в соответствии с требованиями ФГОС среднего общего образования.</w:t>
      </w:r>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II</w:t>
      </w:r>
      <w:r w:rsidRPr="0001314E">
        <w:rPr>
          <w:rFonts w:hAnsi="Times New Roman" w:cs="Times New Roman"/>
          <w:b/>
          <w:bCs/>
          <w:color w:val="000000"/>
          <w:sz w:val="24"/>
          <w:szCs w:val="24"/>
          <w:lang w:val="ru-RU"/>
        </w:rPr>
        <w:t>. Организационные основы индивидуального проекта (3 часа)</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III</w:t>
      </w:r>
      <w:r w:rsidRPr="0001314E">
        <w:rPr>
          <w:rFonts w:hAnsi="Times New Roman" w:cs="Times New Roman"/>
          <w:b/>
          <w:bCs/>
          <w:color w:val="000000"/>
          <w:sz w:val="24"/>
          <w:szCs w:val="24"/>
          <w:lang w:val="ru-RU"/>
        </w:rPr>
        <w:t>. Методология проектирования, учебно-исследовательской (научной) деятельности, творчества (14 часов)</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511976" w:rsidRPr="0001314E" w:rsidRDefault="00040407">
      <w:pPr>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roofErr w:type="gramEnd"/>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511976" w:rsidRPr="0001314E" w:rsidRDefault="00040407">
      <w:pPr>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roofErr w:type="gramEnd"/>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lastRenderedPageBreak/>
        <w:t>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IV</w:t>
      </w:r>
      <w:r w:rsidRPr="0001314E">
        <w:rPr>
          <w:rFonts w:hAnsi="Times New Roman" w:cs="Times New Roman"/>
          <w:b/>
          <w:bCs/>
          <w:color w:val="000000"/>
          <w:sz w:val="24"/>
          <w:szCs w:val="24"/>
          <w:lang w:val="ru-RU"/>
        </w:rPr>
        <w:t>. Оформление исследовательского проекта (8 часов)</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511976" w:rsidRPr="0001314E" w:rsidRDefault="00040407">
      <w:pPr>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roofErr w:type="gramEnd"/>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V</w:t>
      </w:r>
      <w:r w:rsidRPr="0001314E">
        <w:rPr>
          <w:rFonts w:hAnsi="Times New Roman" w:cs="Times New Roman"/>
          <w:b/>
          <w:bCs/>
          <w:color w:val="000000"/>
          <w:sz w:val="24"/>
          <w:szCs w:val="24"/>
          <w:lang w:val="ru-RU"/>
        </w:rPr>
        <w:t>. Этапы работы над проектом (практические занятия) (6 часов)</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1. Выбор темы. Составление плана работы над проектом.</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2. Приемы работы с научной литературой и первоисточниками.</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3. Работа с понятийным аппаратом проекта в соответствии с выбранной темой.</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4. Опытно-экспериментальная и исследовательская деятельность.</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5. Практические навыки оформления проекта (пробное моделирование).</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6. Предварительная защита проектов.</w:t>
      </w:r>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VI</w:t>
      </w:r>
      <w:r w:rsidRPr="0001314E">
        <w:rPr>
          <w:rFonts w:hAnsi="Times New Roman" w:cs="Times New Roman"/>
          <w:b/>
          <w:bCs/>
          <w:color w:val="000000"/>
          <w:sz w:val="24"/>
          <w:szCs w:val="24"/>
          <w:lang w:val="ru-RU"/>
        </w:rPr>
        <w:t>. Представление результатов исследовательского проекта (14 часов)</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511976" w:rsidRPr="0001314E" w:rsidRDefault="00040407">
      <w:pPr>
        <w:rPr>
          <w:rFonts w:hAnsi="Times New Roman" w:cs="Times New Roman"/>
          <w:color w:val="000000"/>
          <w:sz w:val="24"/>
          <w:szCs w:val="24"/>
          <w:lang w:val="ru-RU"/>
        </w:rPr>
      </w:pPr>
      <w:proofErr w:type="gramStart"/>
      <w:r w:rsidRPr="0001314E">
        <w:rPr>
          <w:rFonts w:hAnsi="Times New Roman" w:cs="Times New Roman"/>
          <w:color w:val="000000"/>
          <w:sz w:val="24"/>
          <w:szCs w:val="24"/>
          <w:lang w:val="ru-RU"/>
        </w:rPr>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roofErr w:type="gramEnd"/>
    </w:p>
    <w:p w:rsidR="00511976" w:rsidRPr="0001314E" w:rsidRDefault="00040407">
      <w:pPr>
        <w:rPr>
          <w:rFonts w:hAnsi="Times New Roman" w:cs="Times New Roman"/>
          <w:color w:val="000000"/>
          <w:sz w:val="24"/>
          <w:szCs w:val="24"/>
          <w:lang w:val="ru-RU"/>
        </w:rPr>
      </w:pPr>
      <w:r>
        <w:rPr>
          <w:rFonts w:hAnsi="Times New Roman" w:cs="Times New Roman"/>
          <w:b/>
          <w:bCs/>
          <w:color w:val="000000"/>
          <w:sz w:val="24"/>
          <w:szCs w:val="24"/>
        </w:rPr>
        <w:t>VII</w:t>
      </w:r>
      <w:r w:rsidRPr="0001314E">
        <w:rPr>
          <w:rFonts w:hAnsi="Times New Roman" w:cs="Times New Roman"/>
          <w:b/>
          <w:bCs/>
          <w:color w:val="000000"/>
          <w:sz w:val="24"/>
          <w:szCs w:val="24"/>
          <w:lang w:val="ru-RU"/>
        </w:rPr>
        <w:t xml:space="preserve">. Индивидуальная практическая работа учащихся над проектом и индивидуальные консультации учителя или </w:t>
      </w:r>
      <w:proofErr w:type="spellStart"/>
      <w:r w:rsidRPr="0001314E">
        <w:rPr>
          <w:rFonts w:hAnsi="Times New Roman" w:cs="Times New Roman"/>
          <w:b/>
          <w:bCs/>
          <w:color w:val="000000"/>
          <w:sz w:val="24"/>
          <w:szCs w:val="24"/>
          <w:lang w:val="ru-RU"/>
        </w:rPr>
        <w:t>тьютора</w:t>
      </w:r>
      <w:proofErr w:type="spellEnd"/>
      <w:r w:rsidRPr="0001314E">
        <w:rPr>
          <w:rFonts w:hAnsi="Times New Roman" w:cs="Times New Roman"/>
          <w:b/>
          <w:bCs/>
          <w:color w:val="000000"/>
          <w:sz w:val="24"/>
          <w:szCs w:val="24"/>
          <w:lang w:val="ru-RU"/>
        </w:rPr>
        <w:t xml:space="preserve"> (21 час)</w:t>
      </w:r>
    </w:p>
    <w:p w:rsidR="00511976" w:rsidRPr="0001314E" w:rsidRDefault="00040407">
      <w:pPr>
        <w:spacing w:line="600" w:lineRule="atLeast"/>
        <w:rPr>
          <w:b/>
          <w:bCs/>
          <w:color w:val="252525"/>
          <w:spacing w:val="-2"/>
          <w:sz w:val="48"/>
          <w:szCs w:val="48"/>
          <w:lang w:val="ru-RU"/>
        </w:rPr>
      </w:pPr>
      <w:r w:rsidRPr="0001314E">
        <w:rPr>
          <w:b/>
          <w:bCs/>
          <w:color w:val="252525"/>
          <w:spacing w:val="-2"/>
          <w:sz w:val="48"/>
          <w:szCs w:val="48"/>
          <w:lang w:val="ru-RU"/>
        </w:rPr>
        <w:lastRenderedPageBreak/>
        <w:t>Тематическое планирование учебного курса</w:t>
      </w:r>
    </w:p>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Тематическое планирование по курсу составлено с учетом рабочей программы воспитания.</w:t>
      </w:r>
    </w:p>
    <w:tbl>
      <w:tblPr>
        <w:tblW w:w="0" w:type="auto"/>
        <w:tblCellMar>
          <w:top w:w="15" w:type="dxa"/>
          <w:left w:w="15" w:type="dxa"/>
          <w:bottom w:w="15" w:type="dxa"/>
          <w:right w:w="15" w:type="dxa"/>
        </w:tblCellMar>
        <w:tblLook w:val="0600"/>
      </w:tblPr>
      <w:tblGrid>
        <w:gridCol w:w="516"/>
        <w:gridCol w:w="3052"/>
        <w:gridCol w:w="1451"/>
        <w:gridCol w:w="1704"/>
        <w:gridCol w:w="1650"/>
        <w:gridCol w:w="804"/>
      </w:tblGrid>
      <w:tr w:rsidR="0051197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b/>
                <w:bCs/>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Темы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занятий</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r>
              <w:br/>
            </w:r>
            <w:r>
              <w:rPr>
                <w:rFonts w:hAnsi="Times New Roman" w:cs="Times New Roman"/>
                <w:color w:val="000000"/>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Тип</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занятия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теме</w:t>
            </w:r>
            <w:proofErr w:type="spellEnd"/>
          </w:p>
        </w:tc>
      </w:tr>
      <w:tr w:rsidR="0051197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теоретическое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t>практическое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Организация работы учебного курса. Определение понятия «проект» и его понятийно-содержательные элементы. </w:t>
            </w:r>
            <w:proofErr w:type="gramStart"/>
            <w:r w:rsidRPr="0001314E">
              <w:rPr>
                <w:rFonts w:hAnsi="Times New Roman" w:cs="Times New Roman"/>
                <w:color w:val="000000"/>
                <w:sz w:val="24"/>
                <w:szCs w:val="24"/>
                <w:lang w:val="ru-RU"/>
              </w:rPr>
              <w:t>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Нормативно-правовая база учебного курса «</w:t>
            </w:r>
            <w:proofErr w:type="gramStart"/>
            <w:r w:rsidRPr="0001314E">
              <w:rPr>
                <w:rFonts w:hAnsi="Times New Roman" w:cs="Times New Roman"/>
                <w:color w:val="000000"/>
                <w:sz w:val="24"/>
                <w:szCs w:val="24"/>
                <w:lang w:val="ru-RU"/>
              </w:rPr>
              <w:t>Индивидуальный проект</w:t>
            </w:r>
            <w:proofErr w:type="gramEnd"/>
            <w:r w:rsidRPr="0001314E">
              <w:rPr>
                <w:rFonts w:hAnsi="Times New Roman" w:cs="Times New Roman"/>
                <w:color w:val="000000"/>
                <w:sz w:val="24"/>
                <w:szCs w:val="24"/>
                <w:lang w:val="ru-RU"/>
              </w:rPr>
              <w:t xml:space="preserve">». История технологии проектов. Типовая классификация проектов в соответствии с требованиями ФГОС среднего общего образования и положением об </w:t>
            </w:r>
            <w:proofErr w:type="gramStart"/>
            <w:r w:rsidRPr="0001314E">
              <w:rPr>
                <w:rFonts w:hAnsi="Times New Roman" w:cs="Times New Roman"/>
                <w:color w:val="000000"/>
                <w:sz w:val="24"/>
                <w:szCs w:val="24"/>
                <w:lang w:val="ru-RU"/>
              </w:rPr>
              <w:t>индивидуальном проекте</w:t>
            </w:r>
            <w:proofErr w:type="gramEnd"/>
            <w:r w:rsidRPr="0001314E">
              <w:rPr>
                <w:rFonts w:hAnsi="Times New Roman" w:cs="Times New Roman"/>
                <w:color w:val="000000"/>
                <w:sz w:val="24"/>
                <w:szCs w:val="24"/>
                <w:lang w:val="ru-RU"/>
              </w:rPr>
              <w:t xml:space="preserve"> 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по характеру контактов, по </w:t>
            </w:r>
            <w:r w:rsidRPr="0001314E">
              <w:rPr>
                <w:rFonts w:hAnsi="Times New Roman" w:cs="Times New Roman"/>
                <w:color w:val="000000"/>
                <w:sz w:val="24"/>
                <w:szCs w:val="24"/>
                <w:lang w:val="ru-RU"/>
              </w:rPr>
              <w:lastRenderedPageBreak/>
              <w:t>продолжительности)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Формы продуктов проектной деятельности. Паспорт проекта. Оформление проектной папки. Виды презентации. </w:t>
            </w:r>
            <w:proofErr w:type="spellStart"/>
            <w:r>
              <w:rPr>
                <w:rFonts w:hAnsi="Times New Roman" w:cs="Times New Roman"/>
                <w:color w:val="000000"/>
                <w:sz w:val="24"/>
                <w:szCs w:val="24"/>
              </w:rPr>
              <w:t>Система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оценивания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Практическое занятие. Понятие и определение проблемы и актуальности темы. </w:t>
            </w:r>
            <w:proofErr w:type="spellStart"/>
            <w:r>
              <w:rPr>
                <w:rFonts w:hAnsi="Times New Roman" w:cs="Times New Roman"/>
                <w:color w:val="000000"/>
                <w:sz w:val="24"/>
                <w:szCs w:val="24"/>
              </w:rPr>
              <w:t>Выбор</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формулировка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Вариативность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Структура и специфика проектной и учебно-исследовательской (научной) деятельности. Основные понятия: проблема, предмет и цель исследования. Взаимосвязь проблемы, предмета и цели исследования. </w:t>
            </w: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условия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поиска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Тема исследования. Актуальность исследования. Противоречия и проблемы.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гипотезы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задач</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Виды гипотез, их формулировка, взаимосвязь с темой, целью, задачами проекта, предметом и объектом исследования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Составление плана работы над проектом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Исследовательские методы и методики. Методы теоретического и </w:t>
            </w:r>
            <w:r w:rsidRPr="0001314E">
              <w:rPr>
                <w:rFonts w:hAnsi="Times New Roman" w:cs="Times New Roman"/>
                <w:color w:val="000000"/>
                <w:sz w:val="24"/>
                <w:szCs w:val="24"/>
                <w:lang w:val="ru-RU"/>
              </w:rPr>
              <w:lastRenderedPageBreak/>
              <w:t>эмпирического исследования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12–16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Практические занятия на применение методов исследования (опрос, беседа, тестирование, наблюдение, диагностика, изучение продуктов деятельности человека,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5</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Статистические методы и средства формализации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18–20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Проведение статистического анализа. Вариативность расчетов и научная надежность выводов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Виды информации (обзорная, реферативная, сигнальная, справочная), методы поиска информации. </w:t>
            </w:r>
            <w:proofErr w:type="spellStart"/>
            <w:r>
              <w:rPr>
                <w:rFonts w:hAnsi="Times New Roman" w:cs="Times New Roman"/>
                <w:color w:val="000000"/>
                <w:sz w:val="24"/>
                <w:szCs w:val="24"/>
              </w:rPr>
              <w:t>Этические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законы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заимствования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соблюдение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авторских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Работа с информацией и первоисточниками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Работа с понятийным аппаратом в соответствии с выбранной темой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Моделирование эксперимента. Разновидности исследовательской и экспериментальной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Правила оформления письменных работ учащихся. Основные требования к структуре </w:t>
            </w:r>
            <w:r w:rsidRPr="0001314E">
              <w:rPr>
                <w:rFonts w:hAnsi="Times New Roman" w:cs="Times New Roman"/>
                <w:color w:val="000000"/>
                <w:sz w:val="24"/>
                <w:szCs w:val="24"/>
                <w:lang w:val="ru-RU"/>
              </w:rPr>
              <w:lastRenderedPageBreak/>
              <w:t xml:space="preserve">работы. </w:t>
            </w:r>
            <w:proofErr w:type="spellStart"/>
            <w:r>
              <w:rPr>
                <w:rFonts w:hAnsi="Times New Roman" w:cs="Times New Roman"/>
                <w:color w:val="000000"/>
                <w:sz w:val="24"/>
                <w:szCs w:val="24"/>
              </w:rPr>
              <w:t>Оформление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титульного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листа</w:t>
            </w:r>
            <w:proofErr w:type="spellEnd"/>
            <w:r>
              <w:rPr>
                <w:rFonts w:hAnsi="Times New Roman" w:cs="Times New Roman"/>
                <w:color w:val="000000"/>
                <w:sz w:val="24"/>
                <w:szCs w:val="24"/>
              </w:rPr>
              <w:t>. ГОСТ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Структура раздела «Введение». Основные требования и приемы оформления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Правила оформления письменных работ учащихся. Основные требования к структуре работы. Оформление титульного листа и раздела «Введение»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Правила оформления основной части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Правила оформления разделов «Выводы» и «Заключение» в работе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Оформление разделов «Выводы» и «Заключение» на пробных проектах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Оформление списка литературы. Правила оформления текстуальной части письменных работ (шрифт, нумерация, таблицы, формулы, числовые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Правила оформления ссылок, рисунков, таблиц, формул. Правила оформления иллюстративного материала (чертежи, графики, фотографии, рисунки, схемы, диаграммы)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Пробное моделирование учебного проекта, работа в группах, обсуждение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Особенности подготовки к защите письменных работ. Подготовка текста выступления. Подготовка отзывов и рецензий. </w:t>
            </w:r>
            <w:proofErr w:type="spellStart"/>
            <w:r>
              <w:rPr>
                <w:rFonts w:hAnsi="Times New Roman" w:cs="Times New Roman"/>
                <w:color w:val="000000"/>
                <w:sz w:val="24"/>
                <w:szCs w:val="24"/>
              </w:rPr>
              <w:t>Общие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процедуры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письменных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Формы письменной продукции: доклад, реферат, тезисы, научный отчет, статья. </w:t>
            </w:r>
            <w:proofErr w:type="spellStart"/>
            <w:r>
              <w:rPr>
                <w:rFonts w:hAnsi="Times New Roman" w:cs="Times New Roman"/>
                <w:color w:val="000000"/>
                <w:sz w:val="24"/>
                <w:szCs w:val="24"/>
              </w:rPr>
              <w:t>Виды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презентаций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Практическое занятие. Практика написания статьи, отзыва, тезисов. </w:t>
            </w:r>
            <w:proofErr w:type="spellStart"/>
            <w:r>
              <w:rPr>
                <w:rFonts w:hAnsi="Times New Roman" w:cs="Times New Roman"/>
                <w:color w:val="000000"/>
                <w:sz w:val="24"/>
                <w:szCs w:val="24"/>
              </w:rPr>
              <w:t>Составление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презентации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«Подводные камни» защиты проекта, психологическая помощь. </w:t>
            </w:r>
            <w:proofErr w:type="spellStart"/>
            <w:r>
              <w:rPr>
                <w:rFonts w:hAnsi="Times New Roman" w:cs="Times New Roman"/>
                <w:color w:val="000000"/>
                <w:sz w:val="24"/>
                <w:szCs w:val="24"/>
              </w:rPr>
              <w:t>Понятие</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научной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этике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Искусство полемики. Правила поведения в дискуссии. Искусство отвечать. Подготовка текста выступления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Pr>
              <w:rPr>
                <w:rFonts w:hAnsi="Times New Roman" w:cs="Times New Roman"/>
                <w:color w:val="000000"/>
                <w:sz w:val="24"/>
                <w:szCs w:val="24"/>
              </w:rPr>
            </w:pPr>
            <w:r w:rsidRPr="0001314E">
              <w:rPr>
                <w:rFonts w:hAnsi="Times New Roman" w:cs="Times New Roman"/>
                <w:color w:val="000000"/>
                <w:sz w:val="24"/>
                <w:szCs w:val="24"/>
                <w:lang w:val="ru-RU"/>
              </w:rPr>
              <w:t xml:space="preserve">Межличностное общение и коммуникативные навыки. Невербальное общение и проблема эмоционального самовыражения. </w:t>
            </w:r>
            <w:proofErr w:type="spellStart"/>
            <w:r>
              <w:rPr>
                <w:rFonts w:hAnsi="Times New Roman" w:cs="Times New Roman"/>
                <w:color w:val="000000"/>
                <w:sz w:val="24"/>
                <w:szCs w:val="24"/>
              </w:rPr>
              <w:t>Вербальное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коммуникации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стили</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общении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Рефлексия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Основные правила защиты проекта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1</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42–47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Практическое занятие. Проведение предварительной защиты проекта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6</w:t>
            </w:r>
          </w:p>
        </w:tc>
      </w:tr>
      <w:tr w:rsidR="005119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48–68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Pr="0001314E" w:rsidRDefault="00040407">
            <w:pPr>
              <w:rPr>
                <w:rFonts w:hAnsi="Times New Roman" w:cs="Times New Roman"/>
                <w:color w:val="000000"/>
                <w:sz w:val="24"/>
                <w:szCs w:val="24"/>
                <w:lang w:val="ru-RU"/>
              </w:rPr>
            </w:pPr>
            <w:r w:rsidRPr="0001314E">
              <w:rPr>
                <w:rFonts w:hAnsi="Times New Roman" w:cs="Times New Roman"/>
                <w:color w:val="000000"/>
                <w:sz w:val="24"/>
                <w:szCs w:val="24"/>
                <w:lang w:val="ru-RU"/>
              </w:rPr>
              <w:t xml:space="preserve">Индивидуальная практическая работа учащихся над проектом и индивидуальные </w:t>
            </w:r>
            <w:r w:rsidRPr="0001314E">
              <w:rPr>
                <w:rFonts w:hAnsi="Times New Roman" w:cs="Times New Roman"/>
                <w:color w:val="000000"/>
                <w:sz w:val="24"/>
                <w:szCs w:val="24"/>
                <w:lang w:val="ru-RU"/>
              </w:rPr>
              <w:lastRenderedPageBreak/>
              <w:t xml:space="preserve">консультации </w:t>
            </w:r>
            <w:proofErr w:type="spellStart"/>
            <w:r w:rsidRPr="0001314E">
              <w:rPr>
                <w:rFonts w:hAnsi="Times New Roman" w:cs="Times New Roman"/>
                <w:color w:val="000000"/>
                <w:sz w:val="24"/>
                <w:szCs w:val="24"/>
                <w:lang w:val="ru-RU"/>
              </w:rPr>
              <w:t>тьютора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51197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color w:val="000000"/>
                <w:sz w:val="24"/>
                <w:szCs w:val="24"/>
              </w:rPr>
              <w:t>21</w:t>
            </w:r>
          </w:p>
        </w:tc>
      </w:tr>
      <w:tr w:rsidR="0051197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proofErr w:type="spellStart"/>
            <w:r>
              <w:rPr>
                <w:rFonts w:hAnsi="Times New Roman" w:cs="Times New Roman"/>
                <w:b/>
                <w:bCs/>
                <w:color w:val="000000"/>
                <w:sz w:val="24"/>
                <w:szCs w:val="24"/>
              </w:rPr>
              <w:lastRenderedPageBreak/>
              <w:t>Всего</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1976" w:rsidRDefault="00040407">
            <w:r>
              <w:rPr>
                <w:rFonts w:hAnsi="Times New Roman" w:cs="Times New Roman"/>
                <w:b/>
                <w:bCs/>
                <w:color w:val="000000"/>
                <w:sz w:val="24"/>
                <w:szCs w:val="24"/>
              </w:rPr>
              <w:t xml:space="preserve">68 </w:t>
            </w:r>
            <w:proofErr w:type="spellStart"/>
            <w:r>
              <w:rPr>
                <w:rFonts w:hAnsi="Times New Roman" w:cs="Times New Roman"/>
                <w:b/>
                <w:bCs/>
                <w:color w:val="000000"/>
                <w:sz w:val="24"/>
                <w:szCs w:val="24"/>
              </w:rPr>
              <w:t>часов</w:t>
            </w:r>
            <w:proofErr w:type="spellEnd"/>
          </w:p>
        </w:tc>
      </w:tr>
    </w:tbl>
    <w:p w:rsidR="00040407" w:rsidRDefault="00040407"/>
    <w:sectPr w:rsidR="00040407" w:rsidSect="00511976">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6C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54F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E45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A11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5A05CE"/>
    <w:rsid w:val="0001314E"/>
    <w:rsid w:val="00040407"/>
    <w:rsid w:val="002D33B1"/>
    <w:rsid w:val="002D3591"/>
    <w:rsid w:val="003514A0"/>
    <w:rsid w:val="00496138"/>
    <w:rsid w:val="004F7E17"/>
    <w:rsid w:val="00511976"/>
    <w:rsid w:val="005A05CE"/>
    <w:rsid w:val="00653AF6"/>
    <w:rsid w:val="00860657"/>
    <w:rsid w:val="00B73A5A"/>
    <w:rsid w:val="00C127AA"/>
    <w:rsid w:val="00CE2233"/>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locked/>
    <w:rsid w:val="0001314E"/>
    <w:rPr>
      <w:rFonts w:ascii="Times New Roman" w:eastAsia="Times New Roman" w:hAnsi="Times New Roman" w:cs="Times New Roman"/>
      <w:sz w:val="20"/>
      <w:szCs w:val="20"/>
    </w:rPr>
  </w:style>
  <w:style w:type="paragraph" w:customStyle="1" w:styleId="20">
    <w:name w:val="Основной текст (2)"/>
    <w:basedOn w:val="a"/>
    <w:link w:val="2"/>
    <w:rsid w:val="0001314E"/>
    <w:pPr>
      <w:widowControl w:val="0"/>
      <w:spacing w:before="0" w:beforeAutospacing="0" w:after="0" w:afterAutospacing="0"/>
    </w:pPr>
    <w:rPr>
      <w:rFonts w:ascii="Times New Roman" w:eastAsia="Times New Roman" w:hAnsi="Times New Roman" w:cs="Times New Roman"/>
      <w:sz w:val="20"/>
      <w:szCs w:val="20"/>
    </w:rPr>
  </w:style>
  <w:style w:type="character" w:customStyle="1" w:styleId="11">
    <w:name w:val="Заголовок №1_"/>
    <w:basedOn w:val="a0"/>
    <w:link w:val="12"/>
    <w:locked/>
    <w:rsid w:val="0001314E"/>
    <w:rPr>
      <w:rFonts w:ascii="Times New Roman" w:eastAsia="Times New Roman" w:hAnsi="Times New Roman" w:cs="Times New Roman"/>
      <w:b/>
      <w:bCs/>
      <w:sz w:val="32"/>
      <w:szCs w:val="32"/>
    </w:rPr>
  </w:style>
  <w:style w:type="paragraph" w:customStyle="1" w:styleId="12">
    <w:name w:val="Заголовок №1"/>
    <w:basedOn w:val="a"/>
    <w:link w:val="11"/>
    <w:rsid w:val="0001314E"/>
    <w:pPr>
      <w:widowControl w:val="0"/>
      <w:spacing w:before="0" w:beforeAutospacing="0" w:after="1100" w:afterAutospacing="0"/>
      <w:ind w:firstLine="90"/>
      <w:outlineLvl w:val="0"/>
    </w:pPr>
    <w:rPr>
      <w:rFonts w:ascii="Times New Roman" w:eastAsia="Times New Roman" w:hAnsi="Times New Roman" w:cs="Times New Roman"/>
      <w:b/>
      <w:bCs/>
      <w:sz w:val="32"/>
      <w:szCs w:val="32"/>
    </w:rPr>
  </w:style>
  <w:style w:type="character" w:customStyle="1" w:styleId="a3">
    <w:name w:val="Основной текст_"/>
    <w:basedOn w:val="a0"/>
    <w:link w:val="13"/>
    <w:locked/>
    <w:rsid w:val="0001314E"/>
    <w:rPr>
      <w:rFonts w:ascii="Times New Roman" w:eastAsia="Times New Roman" w:hAnsi="Times New Roman" w:cs="Times New Roman"/>
      <w:sz w:val="28"/>
      <w:szCs w:val="28"/>
    </w:rPr>
  </w:style>
  <w:style w:type="paragraph" w:customStyle="1" w:styleId="13">
    <w:name w:val="Основной текст1"/>
    <w:basedOn w:val="a"/>
    <w:link w:val="a3"/>
    <w:rsid w:val="0001314E"/>
    <w:pPr>
      <w:widowControl w:val="0"/>
      <w:spacing w:before="0" w:beforeAutospacing="0" w:after="0" w:afterAutospacing="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18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2614</Words>
  <Characters>14904</Characters>
  <Application>Microsoft Office Word</Application>
  <DocSecurity>0</DocSecurity>
  <Lines>124</Lines>
  <Paragraphs>34</Paragraphs>
  <ScaleCrop>false</ScaleCrop>
  <Company>Krokoz™</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dc:description>Подготовлено экспертами Актион-МЦФЭР</dc:description>
  <cp:lastModifiedBy>ШКОЛА</cp:lastModifiedBy>
  <cp:revision>4</cp:revision>
  <dcterms:created xsi:type="dcterms:W3CDTF">2024-03-12T04:40:00Z</dcterms:created>
  <dcterms:modified xsi:type="dcterms:W3CDTF">2024-03-12T05:24:00Z</dcterms:modified>
</cp:coreProperties>
</file>