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74" w:rsidRPr="005F4BED" w:rsidRDefault="009210F2" w:rsidP="005F4BED">
      <w:pPr>
        <w:pStyle w:val="30"/>
        <w:spacing w:after="0"/>
        <w:ind w:left="0"/>
        <w:jc w:val="center"/>
      </w:pPr>
      <w:r w:rsidRPr="005F4BED">
        <w:t>Управление образования города Калуги</w:t>
      </w:r>
    </w:p>
    <w:p w:rsidR="006A3974" w:rsidRPr="005F4BED" w:rsidRDefault="009210F2" w:rsidP="005F4BED">
      <w:pPr>
        <w:pStyle w:val="20"/>
        <w:jc w:val="center"/>
      </w:pPr>
      <w:r w:rsidRPr="005F4BED">
        <w:t xml:space="preserve">Муниципальное бюджетное </w:t>
      </w:r>
      <w:r w:rsidR="005F4BED" w:rsidRPr="005F4BED">
        <w:t xml:space="preserve">общеобразовательное учреждение </w:t>
      </w:r>
      <w:r w:rsidRPr="005F4BED">
        <w:t xml:space="preserve"> </w:t>
      </w:r>
      <w:r w:rsidR="005F4BED" w:rsidRPr="005F4BED">
        <w:t>«</w:t>
      </w:r>
      <w:r w:rsidRPr="005F4BED">
        <w:t>Средняя общеобразовательная школа № 38 » города Калуги</w:t>
      </w:r>
    </w:p>
    <w:p w:rsidR="006A3974" w:rsidRDefault="009210F2">
      <w:pPr>
        <w:pStyle w:val="30"/>
        <w:spacing w:after="360"/>
        <w:ind w:left="3420"/>
      </w:pPr>
      <w:r>
        <w:t>ПРИКАЗ</w:t>
      </w:r>
    </w:p>
    <w:p w:rsidR="006A3974" w:rsidRDefault="004524D4">
      <w:pPr>
        <w:pStyle w:val="20"/>
        <w:tabs>
          <w:tab w:val="left" w:pos="8208"/>
        </w:tabs>
        <w:ind w:left="0" w:firstLine="0"/>
      </w:pPr>
      <w:r>
        <w:t xml:space="preserve">От 02.09. 2022г.                                                                                      </w:t>
      </w:r>
      <w:r w:rsidR="00BF6B0D">
        <w:t xml:space="preserve">№ </w:t>
      </w:r>
      <w:r>
        <w:t>125/1</w:t>
      </w:r>
    </w:p>
    <w:p w:rsidR="006A3974" w:rsidRDefault="009210F2">
      <w:pPr>
        <w:pStyle w:val="1"/>
        <w:spacing w:after="260"/>
      </w:pPr>
      <w:r>
        <w:rPr>
          <w:b/>
          <w:bCs/>
        </w:rPr>
        <w:t xml:space="preserve">О </w:t>
      </w:r>
      <w:r w:rsidR="008357C2">
        <w:rPr>
          <w:b/>
          <w:bCs/>
        </w:rPr>
        <w:t xml:space="preserve">назначении ответственного лица </w:t>
      </w:r>
      <w:r>
        <w:rPr>
          <w:b/>
          <w:bCs/>
        </w:rPr>
        <w:t xml:space="preserve"> </w:t>
      </w:r>
      <w:r w:rsidR="008357C2">
        <w:rPr>
          <w:b/>
          <w:bCs/>
        </w:rPr>
        <w:t>за профилактику коррупционных и иных нарушений,</w:t>
      </w:r>
      <w:r>
        <w:rPr>
          <w:b/>
          <w:bCs/>
        </w:rPr>
        <w:t xml:space="preserve"> утверждении </w:t>
      </w:r>
      <w:r w:rsidR="005F4BED">
        <w:rPr>
          <w:b/>
          <w:bCs/>
        </w:rPr>
        <w:t xml:space="preserve">  </w:t>
      </w:r>
      <w:proofErr w:type="spellStart"/>
      <w:r w:rsidR="005F4BED">
        <w:rPr>
          <w:b/>
          <w:bCs/>
        </w:rPr>
        <w:t>Антикоррупционной</w:t>
      </w:r>
      <w:proofErr w:type="spellEnd"/>
      <w:r w:rsidR="005F4BED">
        <w:rPr>
          <w:b/>
          <w:bCs/>
        </w:rPr>
        <w:t xml:space="preserve"> политики</w:t>
      </w:r>
      <w:r w:rsidR="008357C2">
        <w:rPr>
          <w:b/>
          <w:bCs/>
        </w:rPr>
        <w:t>,</w:t>
      </w:r>
      <w:r>
        <w:rPr>
          <w:b/>
          <w:bCs/>
        </w:rPr>
        <w:t xml:space="preserve"> Кодекса этики и служебного поведения работников</w:t>
      </w:r>
      <w:r w:rsidR="008357C2">
        <w:rPr>
          <w:b/>
          <w:bCs/>
        </w:rPr>
        <w:t>, плана</w:t>
      </w:r>
      <w:r w:rsidR="005F4BED">
        <w:rPr>
          <w:b/>
          <w:bCs/>
        </w:rPr>
        <w:t xml:space="preserve"> </w:t>
      </w:r>
      <w:r w:rsidR="008357C2">
        <w:rPr>
          <w:b/>
          <w:bCs/>
        </w:rPr>
        <w:t>мероприятий</w:t>
      </w:r>
      <w:r w:rsidR="005F4BED">
        <w:rPr>
          <w:b/>
          <w:bCs/>
        </w:rPr>
        <w:t xml:space="preserve"> по противодействию коррупции на 2022-2024 г.</w:t>
      </w:r>
      <w:proofErr w:type="gramStart"/>
      <w:r w:rsidR="005F4BED">
        <w:rPr>
          <w:b/>
          <w:bCs/>
        </w:rPr>
        <w:t>г</w:t>
      </w:r>
      <w:proofErr w:type="gramEnd"/>
      <w:r w:rsidR="005F4BED">
        <w:rPr>
          <w:b/>
          <w:bCs/>
        </w:rPr>
        <w:t>.</w:t>
      </w:r>
    </w:p>
    <w:p w:rsidR="006A3974" w:rsidRDefault="009210F2" w:rsidP="005F4BED">
      <w:pPr>
        <w:pStyle w:val="1"/>
        <w:ind w:firstLine="840"/>
        <w:jc w:val="both"/>
      </w:pPr>
      <w:r>
        <w:t>В соответствии с Федеральным законом от 25.11.2008г. № 273 -ФЗ «О противодействии коррупции» (ст. 13.3), в целях предупреждения коррупционных и иных нарушений</w:t>
      </w:r>
    </w:p>
    <w:p w:rsidR="006A3974" w:rsidRDefault="009210F2" w:rsidP="005F4BED">
      <w:pPr>
        <w:pStyle w:val="1"/>
        <w:spacing w:after="260"/>
      </w:pPr>
      <w:r>
        <w:rPr>
          <w:b/>
          <w:bCs/>
        </w:rPr>
        <w:t>ПРИКАЗЫВАЮ:</w:t>
      </w:r>
    </w:p>
    <w:p w:rsidR="006A3974" w:rsidRDefault="009210F2" w:rsidP="005F4BED">
      <w:pPr>
        <w:pStyle w:val="1"/>
        <w:numPr>
          <w:ilvl w:val="0"/>
          <w:numId w:val="1"/>
        </w:numPr>
        <w:tabs>
          <w:tab w:val="left" w:pos="847"/>
        </w:tabs>
        <w:ind w:left="840" w:hanging="320"/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профилактику коррупционных и иных правонарушений сотрудников Панову Валентину Александровну, заместителя директора по УВР.</w:t>
      </w:r>
    </w:p>
    <w:p w:rsidR="006A3974" w:rsidRDefault="009210F2" w:rsidP="005F4BED">
      <w:pPr>
        <w:pStyle w:val="1"/>
        <w:numPr>
          <w:ilvl w:val="0"/>
          <w:numId w:val="1"/>
        </w:numPr>
        <w:tabs>
          <w:tab w:val="left" w:pos="865"/>
        </w:tabs>
        <w:ind w:firstLine="440"/>
        <w:jc w:val="both"/>
      </w:pPr>
      <w:r>
        <w:t xml:space="preserve">Определить группу должностных лиц (далее рабочая группа), ответственных за работу </w:t>
      </w:r>
      <w:r w:rsidR="00BF6B0D">
        <w:t xml:space="preserve">       </w:t>
      </w:r>
      <w:r>
        <w:t>по профилактике коррупции и</w:t>
      </w:r>
      <w:r w:rsidR="00BF6B0D">
        <w:t xml:space="preserve"> иных правонарушений</w:t>
      </w:r>
      <w:r w:rsidR="00F07220">
        <w:t xml:space="preserve"> в составе</w:t>
      </w:r>
      <w:r w:rsidR="00BF6B0D">
        <w:t>:</w:t>
      </w:r>
      <w:r w:rsidR="00F07220">
        <w:t xml:space="preserve"> </w:t>
      </w:r>
      <w:proofErr w:type="spellStart"/>
      <w:r w:rsidR="00BF6B0D">
        <w:t>Аристархова</w:t>
      </w:r>
      <w:proofErr w:type="spellEnd"/>
      <w:r w:rsidR="00BF6B0D">
        <w:t xml:space="preserve"> О.А. –</w:t>
      </w:r>
      <w:r w:rsidR="005F4BED">
        <w:t xml:space="preserve"> педагог-организатор, </w:t>
      </w:r>
      <w:r w:rsidR="00BF6B0D">
        <w:t>Бычкова Е.В. - учитель</w:t>
      </w:r>
      <w:r>
        <w:t xml:space="preserve"> русского языка и литературы, председатель ПК;</w:t>
      </w:r>
      <w:r w:rsidR="00BF6B0D">
        <w:t xml:space="preserve">    Нефёдова И.А.</w:t>
      </w:r>
      <w:r>
        <w:t xml:space="preserve"> </w:t>
      </w:r>
      <w:r w:rsidR="00BF6B0D">
        <w:t xml:space="preserve"> </w:t>
      </w:r>
      <w:r>
        <w:t xml:space="preserve"> - учитель начальных классов</w:t>
      </w:r>
      <w:r w:rsidR="005F4BED">
        <w:t>.</w:t>
      </w:r>
    </w:p>
    <w:p w:rsidR="006A3974" w:rsidRDefault="008357C2" w:rsidP="005F4BED">
      <w:pPr>
        <w:pStyle w:val="1"/>
        <w:numPr>
          <w:ilvl w:val="0"/>
          <w:numId w:val="2"/>
        </w:numPr>
        <w:ind w:left="840" w:hanging="320"/>
        <w:jc w:val="both"/>
      </w:pPr>
      <w:r>
        <w:rPr>
          <w:lang w:eastAsia="en-US" w:bidi="en-US"/>
        </w:rPr>
        <w:t xml:space="preserve"> </w:t>
      </w:r>
      <w:r w:rsidR="005F4BED">
        <w:t xml:space="preserve">Утвердить </w:t>
      </w:r>
      <w:proofErr w:type="spellStart"/>
      <w:r w:rsidR="005F4BED">
        <w:t>Антикоррупционную</w:t>
      </w:r>
      <w:proofErr w:type="spellEnd"/>
      <w:r w:rsidR="005F4BED">
        <w:t xml:space="preserve"> политику</w:t>
      </w:r>
      <w:r>
        <w:t xml:space="preserve"> </w:t>
      </w:r>
      <w:r w:rsidR="00F07220">
        <w:t xml:space="preserve">МБОУ </w:t>
      </w:r>
      <w:r w:rsidR="009210F2">
        <w:t>«Средняя общеобразовательная школа № 38» г.</w:t>
      </w:r>
      <w:r w:rsidR="00BF6B0D">
        <w:t xml:space="preserve"> </w:t>
      </w:r>
      <w:r w:rsidR="009210F2">
        <w:t>Калуги (приложение 1)</w:t>
      </w:r>
      <w:r w:rsidR="005F4BED">
        <w:t>.</w:t>
      </w:r>
    </w:p>
    <w:p w:rsidR="006A3974" w:rsidRDefault="009210F2" w:rsidP="005F4BED">
      <w:pPr>
        <w:pStyle w:val="1"/>
        <w:numPr>
          <w:ilvl w:val="0"/>
          <w:numId w:val="2"/>
        </w:numPr>
        <w:tabs>
          <w:tab w:val="left" w:pos="844"/>
        </w:tabs>
        <w:ind w:firstLine="500"/>
      </w:pPr>
      <w:r>
        <w:t>Утвердить Кодекс этики и служебного поведения работников (приложение № 2)</w:t>
      </w:r>
      <w:r w:rsidR="005F4BED">
        <w:t>.</w:t>
      </w:r>
    </w:p>
    <w:p w:rsidR="00BF6B0D" w:rsidRDefault="00BF6B0D" w:rsidP="005F4BED">
      <w:pPr>
        <w:pStyle w:val="1"/>
        <w:numPr>
          <w:ilvl w:val="0"/>
          <w:numId w:val="2"/>
        </w:numPr>
        <w:tabs>
          <w:tab w:val="left" w:pos="844"/>
        </w:tabs>
        <w:ind w:firstLine="500"/>
      </w:pPr>
      <w:r>
        <w:t>Утвердить План  мероприятий</w:t>
      </w:r>
      <w:r w:rsidR="005F4BED">
        <w:t xml:space="preserve"> по противодействию коррупции на 2022-2024 г.г.</w:t>
      </w:r>
      <w:r>
        <w:t xml:space="preserve">  </w:t>
      </w:r>
      <w:r w:rsidR="005F4BED">
        <w:t xml:space="preserve"> </w:t>
      </w:r>
      <w:r w:rsidR="00F07220">
        <w:t xml:space="preserve"> </w:t>
      </w:r>
      <w:r w:rsidR="005F4BED">
        <w:t xml:space="preserve">   (</w:t>
      </w:r>
      <w:r>
        <w:t>приложение № 3).</w:t>
      </w:r>
    </w:p>
    <w:p w:rsidR="00832FDE" w:rsidRDefault="005F4BED" w:rsidP="00832FDE">
      <w:pPr>
        <w:pStyle w:val="1"/>
        <w:numPr>
          <w:ilvl w:val="0"/>
          <w:numId w:val="2"/>
        </w:numPr>
        <w:tabs>
          <w:tab w:val="left" w:pos="844"/>
        </w:tabs>
        <w:ind w:firstLine="500"/>
      </w:pPr>
      <w:r>
        <w:t>Утвердить положение о конфликте интересов</w:t>
      </w:r>
      <w:r w:rsidR="00832FDE">
        <w:t xml:space="preserve"> (приложение № 4).</w:t>
      </w:r>
    </w:p>
    <w:p w:rsidR="00832FDE" w:rsidRDefault="005F4BED" w:rsidP="00832FDE">
      <w:pPr>
        <w:pStyle w:val="1"/>
        <w:numPr>
          <w:ilvl w:val="0"/>
          <w:numId w:val="2"/>
        </w:numPr>
        <w:tabs>
          <w:tab w:val="left" w:pos="844"/>
        </w:tabs>
        <w:ind w:firstLine="500"/>
      </w:pPr>
      <w:r>
        <w:t>Утвердить Положение о комиссии по соблюдению требований к трудовому поведению работников</w:t>
      </w:r>
      <w:r w:rsidR="00832FDE">
        <w:t xml:space="preserve"> </w:t>
      </w:r>
      <w:r>
        <w:t>и урегулированию конфликта интересов</w:t>
      </w:r>
      <w:r w:rsidR="00832FDE">
        <w:t xml:space="preserve"> (приложение № 5).</w:t>
      </w:r>
    </w:p>
    <w:p w:rsidR="00832FDE" w:rsidRDefault="009210F2" w:rsidP="005F4BED">
      <w:pPr>
        <w:pStyle w:val="1"/>
        <w:numPr>
          <w:ilvl w:val="0"/>
          <w:numId w:val="2"/>
        </w:numPr>
        <w:tabs>
          <w:tab w:val="left" w:pos="844"/>
        </w:tabs>
        <w:spacing w:after="780"/>
        <w:ind w:firstLine="500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6A3974" w:rsidRPr="00832FDE" w:rsidRDefault="00832FDE" w:rsidP="00832FDE">
      <w:pPr>
        <w:tabs>
          <w:tab w:val="left" w:pos="1322"/>
        </w:tabs>
        <w:rPr>
          <w:rFonts w:ascii="Times New Roman" w:hAnsi="Times New Roman" w:cs="Times New Roman"/>
        </w:rPr>
      </w:pPr>
      <w:r>
        <w:tab/>
      </w:r>
      <w:r w:rsidR="007451E6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4.2pt;margin-top:1pt;width:68.8pt;height:13.4pt;z-index:-251658752;mso-position-horizontal-relative:page;mso-position-vertical-relative:text" filled="f" stroked="f">
            <v:textbox inset="0,0,0,0">
              <w:txbxContent>
                <w:p w:rsidR="006A3974" w:rsidRDefault="00BF6B0D">
                  <w:pPr>
                    <w:pStyle w:val="1"/>
                  </w:pPr>
                  <w:r>
                    <w:t>М.С. Матвеев</w:t>
                  </w:r>
                </w:p>
              </w:txbxContent>
            </v:textbox>
            <w10:wrap type="square" side="left" anchorx="page"/>
          </v:shape>
        </w:pict>
      </w:r>
      <w:r w:rsidR="009210F2" w:rsidRPr="00832FDE">
        <w:rPr>
          <w:rFonts w:ascii="Times New Roman" w:hAnsi="Times New Roman" w:cs="Times New Roman"/>
        </w:rPr>
        <w:t>Директор школы</w:t>
      </w:r>
    </w:p>
    <w:p w:rsidR="00832FDE" w:rsidRDefault="00832FDE">
      <w:pPr>
        <w:pStyle w:val="1"/>
        <w:ind w:firstLine="160"/>
        <w:jc w:val="both"/>
      </w:pPr>
    </w:p>
    <w:p w:rsidR="00832FDE" w:rsidRDefault="00832FDE">
      <w:pPr>
        <w:pStyle w:val="1"/>
        <w:ind w:firstLine="160"/>
        <w:jc w:val="both"/>
      </w:pPr>
      <w:r>
        <w:t xml:space="preserve"> </w:t>
      </w:r>
    </w:p>
    <w:p w:rsidR="006A3974" w:rsidRDefault="009210F2" w:rsidP="004524D4">
      <w:pPr>
        <w:pStyle w:val="1"/>
        <w:jc w:val="both"/>
        <w:sectPr w:rsidR="006A3974">
          <w:pgSz w:w="11900" w:h="16840"/>
          <w:pgMar w:top="1155" w:right="979" w:bottom="1843" w:left="1823" w:header="727" w:footer="1415" w:gutter="0"/>
          <w:pgNumType w:start="1"/>
          <w:cols w:space="720"/>
          <w:noEndnote/>
          <w:docGrid w:linePitch="360"/>
        </w:sectPr>
      </w:pPr>
      <w:r w:rsidRPr="00832FDE">
        <w:t>С</w:t>
      </w:r>
      <w:r w:rsidR="00D855D9" w:rsidRPr="00832FDE">
        <w:t xml:space="preserve"> приказом, положением № 1 и № 2, №</w:t>
      </w:r>
      <w:r w:rsidR="004524D4">
        <w:t>3</w:t>
      </w:r>
      <w:r w:rsidR="00832FDE">
        <w:t>, №4, №5</w:t>
      </w:r>
      <w:r w:rsidR="00D855D9" w:rsidRPr="00832FDE">
        <w:t xml:space="preserve"> </w:t>
      </w:r>
      <w:r>
        <w:t xml:space="preserve"> приказу №</w:t>
      </w:r>
      <w:r w:rsidR="004524D4">
        <w:t>125/1</w:t>
      </w:r>
      <w:r>
        <w:t xml:space="preserve"> </w:t>
      </w:r>
      <w:r w:rsidR="00D855D9">
        <w:t xml:space="preserve"> </w:t>
      </w:r>
      <w:r>
        <w:t xml:space="preserve"> ознакомлены </w:t>
      </w:r>
      <w:r w:rsidR="00D855D9">
        <w:t>02.09.2022 г.</w:t>
      </w:r>
    </w:p>
    <w:p w:rsidR="006A3974" w:rsidRDefault="006A3974">
      <w:pPr>
        <w:spacing w:line="146" w:lineRule="exact"/>
        <w:rPr>
          <w:sz w:val="12"/>
          <w:szCs w:val="12"/>
        </w:rPr>
      </w:pPr>
    </w:p>
    <w:p w:rsidR="006A3974" w:rsidRDefault="006A3974">
      <w:pPr>
        <w:spacing w:line="1" w:lineRule="exact"/>
        <w:sectPr w:rsidR="006A3974">
          <w:type w:val="continuous"/>
          <w:pgSz w:w="11900" w:h="16840"/>
          <w:pgMar w:top="1155" w:right="0" w:bottom="1155" w:left="0" w:header="0" w:footer="3" w:gutter="0"/>
          <w:cols w:space="720"/>
          <w:noEndnote/>
          <w:docGrid w:linePitch="360"/>
        </w:sectPr>
      </w:pPr>
    </w:p>
    <w:p w:rsidR="00832FDE" w:rsidRDefault="00832FDE">
      <w:pPr>
        <w:pStyle w:val="1"/>
      </w:pPr>
    </w:p>
    <w:p w:rsidR="006A3974" w:rsidRDefault="009210F2">
      <w:pPr>
        <w:pStyle w:val="1"/>
      </w:pPr>
      <w:r>
        <w:t>Панова В.А.</w:t>
      </w:r>
    </w:p>
    <w:p w:rsidR="006A3974" w:rsidRDefault="00D855D9">
      <w:pPr>
        <w:pStyle w:val="1"/>
      </w:pPr>
      <w:r>
        <w:t xml:space="preserve"> </w:t>
      </w:r>
    </w:p>
    <w:p w:rsidR="006A3974" w:rsidRDefault="009210F2">
      <w:pPr>
        <w:pStyle w:val="1"/>
      </w:pPr>
      <w:r>
        <w:t>Нефедова И.А.</w:t>
      </w:r>
    </w:p>
    <w:p w:rsidR="006A3974" w:rsidRDefault="00D855D9">
      <w:pPr>
        <w:pStyle w:val="1"/>
      </w:pPr>
      <w:r>
        <w:t xml:space="preserve"> </w:t>
      </w:r>
    </w:p>
    <w:p w:rsidR="006A3974" w:rsidRDefault="00D855D9">
      <w:pPr>
        <w:pStyle w:val="1"/>
      </w:pPr>
      <w:proofErr w:type="spellStart"/>
      <w:r>
        <w:t>Аристархова</w:t>
      </w:r>
      <w:proofErr w:type="spellEnd"/>
      <w:r>
        <w:t xml:space="preserve"> О.А.</w:t>
      </w:r>
    </w:p>
    <w:p w:rsidR="00D855D9" w:rsidRDefault="00D855D9">
      <w:pPr>
        <w:pStyle w:val="1"/>
      </w:pPr>
    </w:p>
    <w:p w:rsidR="00D855D9" w:rsidRDefault="00D855D9">
      <w:pPr>
        <w:pStyle w:val="1"/>
      </w:pPr>
      <w:r>
        <w:t>Бычкова Е.В.</w:t>
      </w:r>
    </w:p>
    <w:sectPr w:rsidR="00D855D9" w:rsidSect="006A3974">
      <w:type w:val="continuous"/>
      <w:pgSz w:w="11900" w:h="16840"/>
      <w:pgMar w:top="1155" w:right="1273" w:bottom="1155" w:left="1977" w:header="0" w:footer="3" w:gutter="0"/>
      <w:cols w:num="3" w:space="720" w:equalWidth="0">
        <w:col w:w="1849" w:space="1510"/>
        <w:col w:w="1708" w:space="1651"/>
        <w:col w:w="1931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75A" w:rsidRDefault="00E8175A" w:rsidP="006A3974">
      <w:r>
        <w:separator/>
      </w:r>
    </w:p>
  </w:endnote>
  <w:endnote w:type="continuationSeparator" w:id="0">
    <w:p w:rsidR="00E8175A" w:rsidRDefault="00E8175A" w:rsidP="006A3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75A" w:rsidRDefault="00E8175A"/>
  </w:footnote>
  <w:footnote w:type="continuationSeparator" w:id="0">
    <w:p w:rsidR="00E8175A" w:rsidRDefault="00E817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06956"/>
    <w:multiLevelType w:val="multilevel"/>
    <w:tmpl w:val="14880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ED393C"/>
    <w:multiLevelType w:val="multilevel"/>
    <w:tmpl w:val="31BE93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A3974"/>
    <w:rsid w:val="00184353"/>
    <w:rsid w:val="0043420E"/>
    <w:rsid w:val="004524D4"/>
    <w:rsid w:val="00520C07"/>
    <w:rsid w:val="005F4BED"/>
    <w:rsid w:val="006A3974"/>
    <w:rsid w:val="007451E6"/>
    <w:rsid w:val="00832FDE"/>
    <w:rsid w:val="008357C2"/>
    <w:rsid w:val="009210F2"/>
    <w:rsid w:val="00B43CED"/>
    <w:rsid w:val="00BF6B0D"/>
    <w:rsid w:val="00D855D9"/>
    <w:rsid w:val="00E8175A"/>
    <w:rsid w:val="00F07220"/>
    <w:rsid w:val="00F5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9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A3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A39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6A39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6A3974"/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A3974"/>
    <w:pPr>
      <w:spacing w:after="180" w:line="211" w:lineRule="auto"/>
      <w:ind w:left="171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6A3974"/>
    <w:pPr>
      <w:spacing w:after="360"/>
      <w:ind w:left="900" w:firstLine="6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F4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8</cp:revision>
  <dcterms:created xsi:type="dcterms:W3CDTF">2022-11-15T06:55:00Z</dcterms:created>
  <dcterms:modified xsi:type="dcterms:W3CDTF">2022-11-17T09:48:00Z</dcterms:modified>
</cp:coreProperties>
</file>